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5524" w14:textId="77777777" w:rsidR="00753C77" w:rsidRPr="004C0EEF" w:rsidRDefault="00753C77" w:rsidP="00753C77">
      <w:pPr>
        <w:spacing w:line="240" w:lineRule="auto"/>
      </w:pPr>
      <w:r w:rsidRPr="004C0EEF">
        <w:t>______________________________________________________________________</w:t>
      </w:r>
      <w:r>
        <w:t>_______</w:t>
      </w:r>
      <w:r w:rsidRPr="004C0EEF">
        <w:t>_____</w:t>
      </w:r>
    </w:p>
    <w:p w14:paraId="51C072A5" w14:textId="77777777" w:rsidR="00A16479" w:rsidRPr="006C4641" w:rsidRDefault="00A16479" w:rsidP="00A16479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6C4641">
        <w:rPr>
          <w:rFonts w:cstheme="minorHAnsi"/>
          <w:b/>
          <w:sz w:val="32"/>
          <w:szCs w:val="24"/>
        </w:rPr>
        <w:t xml:space="preserve">VRA member meeting </w:t>
      </w:r>
      <w:r>
        <w:rPr>
          <w:rFonts w:cstheme="minorHAnsi"/>
          <w:b/>
          <w:sz w:val="32"/>
          <w:szCs w:val="24"/>
        </w:rPr>
        <w:t>agenda</w:t>
      </w:r>
    </w:p>
    <w:p w14:paraId="5EFAFE27" w14:textId="77777777" w:rsidR="00A16479" w:rsidRDefault="00A16479" w:rsidP="00A16479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10.00 am, 24th May 2023</w:t>
      </w:r>
    </w:p>
    <w:p w14:paraId="5DF512AE" w14:textId="77777777" w:rsidR="00A16479" w:rsidRDefault="00A16479" w:rsidP="00A16479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F65F34">
        <w:rPr>
          <w:rFonts w:cstheme="minorHAnsi"/>
          <w:b/>
          <w:sz w:val="32"/>
          <w:szCs w:val="24"/>
        </w:rPr>
        <w:t>City Auction Group, Orton Southgate PE2 6XU</w:t>
      </w:r>
    </w:p>
    <w:p w14:paraId="3435406D" w14:textId="77777777" w:rsidR="00753C77" w:rsidRPr="006C4641" w:rsidRDefault="00753C77" w:rsidP="00753C77">
      <w:pPr>
        <w:spacing w:line="240" w:lineRule="auto"/>
        <w:rPr>
          <w:rFonts w:cstheme="minorHAnsi"/>
          <w:sz w:val="24"/>
          <w:szCs w:val="24"/>
        </w:rPr>
      </w:pPr>
      <w:r w:rsidRPr="006C4641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79F564A5" w14:textId="77777777" w:rsidR="00753C77" w:rsidRPr="00124A16" w:rsidRDefault="00753C77" w:rsidP="00753C77">
      <w:pPr>
        <w:spacing w:line="240" w:lineRule="auto"/>
        <w:jc w:val="center"/>
        <w:rPr>
          <w:b/>
          <w:bCs/>
        </w:rPr>
      </w:pPr>
      <w:r w:rsidRPr="00124A16">
        <w:rPr>
          <w:b/>
          <w:bCs/>
        </w:rPr>
        <w:t>MEETING MINUTES</w:t>
      </w:r>
    </w:p>
    <w:p w14:paraId="5622FFFB" w14:textId="77777777" w:rsidR="00753C77" w:rsidRPr="00CE031C" w:rsidRDefault="00753C77" w:rsidP="00753C77">
      <w:pPr>
        <w:spacing w:after="0"/>
        <w:rPr>
          <w:b/>
          <w:bCs/>
          <w:sz w:val="24"/>
          <w:szCs w:val="24"/>
        </w:rPr>
      </w:pPr>
      <w:r w:rsidRPr="00CE031C">
        <w:rPr>
          <w:b/>
          <w:bCs/>
          <w:sz w:val="24"/>
          <w:szCs w:val="24"/>
        </w:rPr>
        <w:t xml:space="preserve">Present: </w:t>
      </w:r>
    </w:p>
    <w:p w14:paraId="35708B55" w14:textId="5B685FF9" w:rsidR="00753C77" w:rsidRPr="00CE031C" w:rsidRDefault="00753C77" w:rsidP="006A50F7">
      <w:pPr>
        <w:rPr>
          <w:rFonts w:ascii="Calibri" w:hAnsi="Calibri" w:cs="Arial"/>
          <w:sz w:val="24"/>
          <w:szCs w:val="24"/>
        </w:rPr>
      </w:pPr>
      <w:r w:rsidRPr="00CE031C">
        <w:rPr>
          <w:rFonts w:ascii="Calibri" w:hAnsi="Calibri" w:cs="Arial"/>
          <w:b/>
          <w:sz w:val="24"/>
          <w:szCs w:val="24"/>
        </w:rPr>
        <w:t>In person:</w:t>
      </w:r>
      <w:r w:rsidRP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 xml:space="preserve">Ian Banks, Suzuki, Darren Betteridge, City Auction Group, Marcus Blakemore, MJB Automotive, Dean Bowkett, Bowkett Consulting, Cliff Deller, Kathy Denyer, BCA, Jo Hackett, Jepson &amp; Co, Neil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McNicholl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Stellantis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>, Isabel Lalic, Jepson &amp; Co, Martin</w:t>
      </w:r>
      <w:r w:rsidR="006A50F7" w:rsidRPr="00CE031C">
        <w:rPr>
          <w:rFonts w:ascii="Calibri" w:hAnsi="Calibri" w:cs="Arial"/>
          <w:sz w:val="24"/>
          <w:szCs w:val="24"/>
        </w:rPr>
        <w:tab/>
        <w:t xml:space="preserve">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Mullender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 xml:space="preserve">, ACV Logistics, Guy Pearce, Fleet Auction Group, Gary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Peasnall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 xml:space="preserve">, Approved Valeting, Jeremy Raggett, AutoTek21, Rob  Severs,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iVendi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>, Monica Sturley, Cox Automotive, Michael Tomalin, City Auction Group, Louise Wallis, Data Strategists, Jayson</w:t>
      </w:r>
      <w:r w:rsid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 xml:space="preserve">Whittington, Glass’s, Gary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Xuereb</w:t>
      </w:r>
      <w:proofErr w:type="spellEnd"/>
      <w:r w:rsidR="006A50F7" w:rsidRPr="00CE031C">
        <w:rPr>
          <w:rFonts w:ascii="Calibri" w:hAnsi="Calibri" w:cs="Arial"/>
          <w:sz w:val="24"/>
          <w:szCs w:val="24"/>
        </w:rPr>
        <w:t>, DMN Logistics, Maria</w:t>
      </w:r>
      <w:r w:rsid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>Avery</w:t>
      </w:r>
      <w:r w:rsidR="0068361F" w:rsidRPr="00CE031C">
        <w:rPr>
          <w:rFonts w:ascii="Calibri" w:hAnsi="Calibri" w:cs="Arial"/>
          <w:sz w:val="24"/>
          <w:szCs w:val="24"/>
        </w:rPr>
        <w:t xml:space="preserve">, City Auction Group, </w:t>
      </w:r>
      <w:r w:rsidR="006A50F7" w:rsidRPr="00CE031C">
        <w:rPr>
          <w:rFonts w:ascii="Calibri" w:hAnsi="Calibri" w:cs="Arial"/>
          <w:sz w:val="24"/>
          <w:szCs w:val="24"/>
        </w:rPr>
        <w:t>Rupert</w:t>
      </w:r>
      <w:r w:rsidR="0068361F" w:rsidRP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>Pontin</w:t>
      </w:r>
      <w:r w:rsidR="0068361F" w:rsidRPr="00CE031C">
        <w:rPr>
          <w:rFonts w:ascii="Calibri" w:hAnsi="Calibri" w:cs="Arial"/>
          <w:sz w:val="24"/>
          <w:szCs w:val="24"/>
        </w:rPr>
        <w:t>,</w:t>
      </w:r>
      <w:r w:rsidR="00CE031C" w:rsidRPr="00CE031C">
        <w:rPr>
          <w:rFonts w:ascii="Calibri" w:hAnsi="Calibri" w:cs="Arial"/>
          <w:sz w:val="24"/>
          <w:szCs w:val="24"/>
        </w:rPr>
        <w:t xml:space="preserve"> </w:t>
      </w:r>
      <w:r w:rsidR="0068361F" w:rsidRPr="00CE031C">
        <w:rPr>
          <w:rFonts w:ascii="Calibri" w:hAnsi="Calibri" w:cs="Arial"/>
          <w:sz w:val="24"/>
          <w:szCs w:val="24"/>
        </w:rPr>
        <w:t xml:space="preserve">One Auto API, </w:t>
      </w:r>
      <w:r w:rsidR="006A50F7" w:rsidRPr="00CE031C">
        <w:rPr>
          <w:rFonts w:ascii="Calibri" w:hAnsi="Calibri" w:cs="Arial"/>
          <w:sz w:val="24"/>
          <w:szCs w:val="24"/>
        </w:rPr>
        <w:t>Alastair</w:t>
      </w:r>
      <w:r w:rsidR="0068361F" w:rsidRP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>Cassells</w:t>
      </w:r>
      <w:r w:rsidR="0068361F" w:rsidRPr="00CE031C">
        <w:rPr>
          <w:rFonts w:ascii="Calibri" w:hAnsi="Calibri" w:cs="Arial"/>
          <w:sz w:val="24"/>
          <w:szCs w:val="24"/>
        </w:rPr>
        <w:t xml:space="preserve">, MHA,  </w:t>
      </w:r>
      <w:r w:rsidR="006A50F7" w:rsidRPr="00CE031C">
        <w:rPr>
          <w:rFonts w:ascii="Calibri" w:hAnsi="Calibri" w:cs="Arial"/>
          <w:sz w:val="24"/>
          <w:szCs w:val="24"/>
        </w:rPr>
        <w:t>Jonathan Hartley</w:t>
      </w:r>
      <w:r w:rsidR="0068361F" w:rsidRPr="00CE031C">
        <w:rPr>
          <w:rFonts w:ascii="Calibri" w:hAnsi="Calibri" w:cs="Arial"/>
          <w:sz w:val="24"/>
          <w:szCs w:val="24"/>
        </w:rPr>
        <w:t xml:space="preserve">, Jepson &amp; Co, </w:t>
      </w:r>
      <w:r w:rsidR="006A50F7" w:rsidRPr="00CE031C">
        <w:rPr>
          <w:rFonts w:ascii="Calibri" w:hAnsi="Calibri" w:cs="Arial"/>
          <w:sz w:val="24"/>
          <w:szCs w:val="24"/>
        </w:rPr>
        <w:t>Mark</w:t>
      </w:r>
      <w:r w:rsidR="0068361F" w:rsidRPr="00CE031C">
        <w:rPr>
          <w:rFonts w:ascii="Calibri" w:hAnsi="Calibri" w:cs="Arial"/>
          <w:sz w:val="24"/>
          <w:szCs w:val="24"/>
        </w:rPr>
        <w:t xml:space="preserve"> </w:t>
      </w:r>
      <w:r w:rsidR="006A50F7" w:rsidRPr="00CE031C">
        <w:rPr>
          <w:rFonts w:ascii="Calibri" w:hAnsi="Calibri" w:cs="Arial"/>
          <w:sz w:val="24"/>
          <w:szCs w:val="24"/>
        </w:rPr>
        <w:t>Rose</w:t>
      </w:r>
      <w:r w:rsidR="0068361F" w:rsidRPr="00CE031C">
        <w:rPr>
          <w:rFonts w:ascii="Calibri" w:hAnsi="Calibri" w:cs="Arial"/>
          <w:sz w:val="24"/>
          <w:szCs w:val="24"/>
        </w:rPr>
        <w:t xml:space="preserve">, Tracker, </w:t>
      </w:r>
      <w:r w:rsidR="006A50F7" w:rsidRPr="00CE031C">
        <w:rPr>
          <w:rFonts w:ascii="Calibri" w:hAnsi="Calibri" w:cs="Arial"/>
          <w:sz w:val="24"/>
          <w:szCs w:val="24"/>
        </w:rPr>
        <w:t>Stacy</w:t>
      </w:r>
      <w:r w:rsidR="0068361F" w:rsidRPr="00CE031C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Pepworth</w:t>
      </w:r>
      <w:proofErr w:type="spellEnd"/>
      <w:r w:rsidR="0068361F" w:rsidRPr="00CE031C">
        <w:rPr>
          <w:rFonts w:ascii="Calibri" w:hAnsi="Calibri" w:cs="Arial"/>
          <w:sz w:val="24"/>
          <w:szCs w:val="24"/>
        </w:rPr>
        <w:t xml:space="preserve">, Cox Automotive, </w:t>
      </w:r>
      <w:r w:rsidR="006A50F7" w:rsidRPr="00CE031C">
        <w:rPr>
          <w:rFonts w:ascii="Calibri" w:hAnsi="Calibri" w:cs="Arial"/>
          <w:sz w:val="24"/>
          <w:szCs w:val="24"/>
        </w:rPr>
        <w:t>Kieran</w:t>
      </w:r>
      <w:r w:rsidR="00C74575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6A50F7" w:rsidRPr="00CE031C">
        <w:rPr>
          <w:rFonts w:ascii="Calibri" w:hAnsi="Calibri" w:cs="Arial"/>
          <w:sz w:val="24"/>
          <w:szCs w:val="24"/>
        </w:rPr>
        <w:t>Teeboon</w:t>
      </w:r>
      <w:proofErr w:type="spellEnd"/>
      <w:r w:rsidR="0068361F" w:rsidRPr="00CE031C">
        <w:rPr>
          <w:rFonts w:ascii="Calibri" w:hAnsi="Calibri" w:cs="Arial"/>
          <w:sz w:val="24"/>
          <w:szCs w:val="24"/>
        </w:rPr>
        <w:t>, Dealer Auction.</w:t>
      </w:r>
    </w:p>
    <w:p w14:paraId="7E9D5D91" w14:textId="0A26E7D6" w:rsidR="00753C77" w:rsidRPr="00CE031C" w:rsidRDefault="00753C77" w:rsidP="00641C0B">
      <w:pPr>
        <w:rPr>
          <w:sz w:val="24"/>
          <w:szCs w:val="24"/>
        </w:rPr>
      </w:pPr>
      <w:r w:rsidRPr="00CE031C">
        <w:rPr>
          <w:rFonts w:ascii="Calibri" w:hAnsi="Calibri" w:cs="Arial"/>
          <w:b/>
          <w:sz w:val="24"/>
          <w:szCs w:val="24"/>
        </w:rPr>
        <w:t>Online:</w:t>
      </w:r>
      <w:r w:rsidRPr="00CE031C">
        <w:rPr>
          <w:rFonts w:ascii="Calibri" w:hAnsi="Calibri" w:cs="Arial"/>
          <w:sz w:val="24"/>
          <w:szCs w:val="24"/>
        </w:rPr>
        <w:t xml:space="preserve"> </w:t>
      </w:r>
      <w:r w:rsidR="0068361F" w:rsidRPr="00CE031C">
        <w:rPr>
          <w:bCs/>
          <w:sz w:val="24"/>
          <w:szCs w:val="24"/>
        </w:rPr>
        <w:t xml:space="preserve">Andy Cutler, Glass’s, Sharon Froggatt, Ben, Lee Hamlett, </w:t>
      </w:r>
      <w:proofErr w:type="spellStart"/>
      <w:r w:rsidR="0068361F" w:rsidRPr="00CE031C">
        <w:rPr>
          <w:bCs/>
          <w:sz w:val="24"/>
          <w:szCs w:val="24"/>
        </w:rPr>
        <w:t>Kinto</w:t>
      </w:r>
      <w:proofErr w:type="spellEnd"/>
      <w:r w:rsidR="0068361F" w:rsidRPr="00CE031C">
        <w:rPr>
          <w:bCs/>
          <w:sz w:val="24"/>
          <w:szCs w:val="24"/>
        </w:rPr>
        <w:t xml:space="preserve">-UK, Joe </w:t>
      </w:r>
      <w:proofErr w:type="spellStart"/>
      <w:r w:rsidR="0068361F" w:rsidRPr="00CE031C">
        <w:rPr>
          <w:bCs/>
          <w:sz w:val="24"/>
          <w:szCs w:val="24"/>
        </w:rPr>
        <w:t>Rabbetts</w:t>
      </w:r>
      <w:proofErr w:type="spellEnd"/>
      <w:r w:rsidR="0068361F" w:rsidRPr="00CE031C">
        <w:rPr>
          <w:bCs/>
          <w:sz w:val="24"/>
          <w:szCs w:val="24"/>
        </w:rPr>
        <w:t xml:space="preserve">, </w:t>
      </w:r>
      <w:proofErr w:type="spellStart"/>
      <w:r w:rsidR="0068361F" w:rsidRPr="00CE031C">
        <w:rPr>
          <w:bCs/>
          <w:sz w:val="24"/>
          <w:szCs w:val="24"/>
        </w:rPr>
        <w:t>Kinto</w:t>
      </w:r>
      <w:proofErr w:type="spellEnd"/>
      <w:r w:rsidR="0068361F" w:rsidRPr="00CE031C">
        <w:rPr>
          <w:bCs/>
          <w:sz w:val="24"/>
          <w:szCs w:val="24"/>
        </w:rPr>
        <w:t xml:space="preserve">-UK, Sean Russell, Aston Barclay, Tony Saxon, Christopher Stakes, </w:t>
      </w:r>
      <w:proofErr w:type="spellStart"/>
      <w:r w:rsidR="0068361F" w:rsidRPr="00CE031C">
        <w:rPr>
          <w:bCs/>
          <w:sz w:val="24"/>
          <w:szCs w:val="24"/>
        </w:rPr>
        <w:t>NextGear</w:t>
      </w:r>
      <w:proofErr w:type="spellEnd"/>
      <w:r w:rsidR="0068361F" w:rsidRPr="00CE031C">
        <w:rPr>
          <w:bCs/>
          <w:sz w:val="24"/>
          <w:szCs w:val="24"/>
        </w:rPr>
        <w:t xml:space="preserve">, Dave Webb, </w:t>
      </w:r>
      <w:proofErr w:type="spellStart"/>
      <w:r w:rsidR="0068361F" w:rsidRPr="00CE031C">
        <w:rPr>
          <w:bCs/>
          <w:sz w:val="24"/>
          <w:szCs w:val="24"/>
        </w:rPr>
        <w:t>Kinto</w:t>
      </w:r>
      <w:proofErr w:type="spellEnd"/>
      <w:r w:rsidR="0068361F" w:rsidRPr="00CE031C">
        <w:rPr>
          <w:bCs/>
          <w:sz w:val="24"/>
          <w:szCs w:val="24"/>
        </w:rPr>
        <w:t xml:space="preserve">-UK, Glenn Sturley, Suzy Swift, Suzuki, Graham Howes, MAG, Philip </w:t>
      </w:r>
      <w:proofErr w:type="spellStart"/>
      <w:r w:rsidR="0068361F" w:rsidRPr="00CE031C">
        <w:rPr>
          <w:bCs/>
          <w:sz w:val="24"/>
          <w:szCs w:val="24"/>
        </w:rPr>
        <w:t>Nothard</w:t>
      </w:r>
      <w:proofErr w:type="spellEnd"/>
      <w:r w:rsidR="0068361F" w:rsidRPr="00CE031C">
        <w:rPr>
          <w:bCs/>
          <w:sz w:val="24"/>
          <w:szCs w:val="24"/>
        </w:rPr>
        <w:t>, Cox Automotive.</w:t>
      </w:r>
    </w:p>
    <w:p w14:paraId="761B82AD" w14:textId="77777777" w:rsidR="00753C77" w:rsidRPr="00CE031C" w:rsidRDefault="00753C77" w:rsidP="00753C77">
      <w:pPr>
        <w:spacing w:line="240" w:lineRule="auto"/>
        <w:rPr>
          <w:bCs/>
          <w:sz w:val="24"/>
          <w:szCs w:val="24"/>
        </w:rPr>
      </w:pPr>
      <w:r w:rsidRPr="00CE031C">
        <w:rPr>
          <w:b/>
          <w:bCs/>
          <w:sz w:val="24"/>
          <w:szCs w:val="24"/>
        </w:rPr>
        <w:t>Also in attendance:</w:t>
      </w:r>
      <w:r w:rsidRPr="00CE031C">
        <w:rPr>
          <w:bCs/>
          <w:sz w:val="24"/>
          <w:szCs w:val="24"/>
        </w:rPr>
        <w:t xml:space="preserve"> Sanjay Mistry – Paperchase PR; Simon Wells, Paperchase PR.</w:t>
      </w:r>
    </w:p>
    <w:p w14:paraId="4747773B" w14:textId="7FD3502A" w:rsidR="00753C77" w:rsidRPr="00CE031C" w:rsidRDefault="00753C77" w:rsidP="0068361F">
      <w:pPr>
        <w:rPr>
          <w:bCs/>
          <w:sz w:val="24"/>
          <w:szCs w:val="24"/>
        </w:rPr>
      </w:pPr>
      <w:r w:rsidRPr="00CE031C">
        <w:rPr>
          <w:b/>
          <w:bCs/>
          <w:sz w:val="24"/>
          <w:szCs w:val="24"/>
        </w:rPr>
        <w:t>Apologies:</w:t>
      </w:r>
      <w:r w:rsidRPr="00CE031C">
        <w:rPr>
          <w:bCs/>
          <w:sz w:val="24"/>
          <w:szCs w:val="24"/>
        </w:rPr>
        <w:t xml:space="preserve"> </w:t>
      </w:r>
      <w:r w:rsidR="0068361F" w:rsidRPr="00CE031C">
        <w:rPr>
          <w:bCs/>
          <w:sz w:val="24"/>
          <w:szCs w:val="24"/>
        </w:rPr>
        <w:t xml:space="preserve">Jon Butler, </w:t>
      </w:r>
      <w:proofErr w:type="spellStart"/>
      <w:r w:rsidR="0068361F" w:rsidRPr="00CE031C">
        <w:rPr>
          <w:bCs/>
          <w:sz w:val="24"/>
          <w:szCs w:val="24"/>
        </w:rPr>
        <w:t>Geldards</w:t>
      </w:r>
      <w:proofErr w:type="spellEnd"/>
      <w:r w:rsidR="0068361F" w:rsidRPr="00CE031C">
        <w:rPr>
          <w:bCs/>
          <w:sz w:val="24"/>
          <w:szCs w:val="24"/>
        </w:rPr>
        <w:t xml:space="preserve">, Jeremy Yea, cap </w:t>
      </w:r>
      <w:proofErr w:type="spellStart"/>
      <w:r w:rsidR="0068361F" w:rsidRPr="00CE031C">
        <w:rPr>
          <w:bCs/>
          <w:sz w:val="24"/>
          <w:szCs w:val="24"/>
        </w:rPr>
        <w:t>hpi</w:t>
      </w:r>
      <w:proofErr w:type="spellEnd"/>
      <w:r w:rsidR="0068361F" w:rsidRPr="00CE031C">
        <w:rPr>
          <w:bCs/>
          <w:sz w:val="24"/>
          <w:szCs w:val="24"/>
        </w:rPr>
        <w:t xml:space="preserve">, </w:t>
      </w:r>
      <w:proofErr w:type="spellStart"/>
      <w:r w:rsidR="0068361F" w:rsidRPr="00CE031C">
        <w:rPr>
          <w:bCs/>
          <w:sz w:val="24"/>
          <w:szCs w:val="24"/>
        </w:rPr>
        <w:t>Keron</w:t>
      </w:r>
      <w:proofErr w:type="spellEnd"/>
      <w:r w:rsidR="0068361F" w:rsidRPr="00CE031C">
        <w:rPr>
          <w:bCs/>
          <w:sz w:val="24"/>
          <w:szCs w:val="24"/>
        </w:rPr>
        <w:t xml:space="preserve"> Hurlstone, G3, Jon Wheeler, CDL, Mark Hankey, Aston Barclay, Jon Mitchell, </w:t>
      </w:r>
      <w:proofErr w:type="spellStart"/>
      <w:r w:rsidR="0068361F" w:rsidRPr="00CE031C">
        <w:rPr>
          <w:bCs/>
          <w:sz w:val="24"/>
          <w:szCs w:val="24"/>
        </w:rPr>
        <w:t>Autorola</w:t>
      </w:r>
      <w:proofErr w:type="spellEnd"/>
      <w:r w:rsidR="0068361F" w:rsidRPr="00CE031C">
        <w:rPr>
          <w:bCs/>
          <w:sz w:val="24"/>
          <w:szCs w:val="24"/>
        </w:rPr>
        <w:t xml:space="preserve">, </w:t>
      </w:r>
      <w:proofErr w:type="spellStart"/>
      <w:r w:rsidR="0068361F" w:rsidRPr="00CE031C">
        <w:rPr>
          <w:bCs/>
          <w:sz w:val="24"/>
          <w:szCs w:val="24"/>
        </w:rPr>
        <w:t>Derren</w:t>
      </w:r>
      <w:proofErr w:type="spellEnd"/>
      <w:r w:rsidR="0068361F" w:rsidRPr="00CE031C">
        <w:rPr>
          <w:bCs/>
          <w:sz w:val="24"/>
          <w:szCs w:val="24"/>
        </w:rPr>
        <w:t xml:space="preserve"> Martin, cap </w:t>
      </w:r>
      <w:proofErr w:type="spellStart"/>
      <w:r w:rsidR="0068361F" w:rsidRPr="00CE031C">
        <w:rPr>
          <w:bCs/>
          <w:sz w:val="24"/>
          <w:szCs w:val="24"/>
        </w:rPr>
        <w:t>hpi</w:t>
      </w:r>
      <w:proofErr w:type="spellEnd"/>
      <w:r w:rsidR="0068361F" w:rsidRPr="00CE031C">
        <w:rPr>
          <w:bCs/>
          <w:sz w:val="24"/>
          <w:szCs w:val="24"/>
        </w:rPr>
        <w:t>, Marc Palmer, Auto Trader.</w:t>
      </w:r>
    </w:p>
    <w:p w14:paraId="34ED2232" w14:textId="44AB1806" w:rsidR="00FD4FCD" w:rsidRPr="00FD4FCD" w:rsidRDefault="00FD4FCD" w:rsidP="00FD4FC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D4FCD">
        <w:rPr>
          <w:rFonts w:cstheme="minorHAnsi"/>
          <w:b/>
          <w:bCs/>
          <w:sz w:val="24"/>
          <w:szCs w:val="24"/>
        </w:rPr>
        <w:t xml:space="preserve">Welcome from the chair. </w:t>
      </w:r>
      <w:r w:rsidRPr="00FD4FCD">
        <w:rPr>
          <w:rFonts w:cstheme="minorHAnsi"/>
          <w:sz w:val="24"/>
          <w:szCs w:val="24"/>
        </w:rPr>
        <w:t xml:space="preserve">Philip Nothard was unable to attend the meeting </w:t>
      </w:r>
      <w:r w:rsidR="002342AF">
        <w:rPr>
          <w:rFonts w:cstheme="minorHAnsi"/>
          <w:sz w:val="24"/>
          <w:szCs w:val="24"/>
        </w:rPr>
        <w:t xml:space="preserve"> in person </w:t>
      </w:r>
      <w:r w:rsidRPr="00FD4FCD">
        <w:rPr>
          <w:rFonts w:cstheme="minorHAnsi"/>
          <w:sz w:val="24"/>
          <w:szCs w:val="24"/>
        </w:rPr>
        <w:t>due to illness, so it was chaired by Rupert Pontin</w:t>
      </w:r>
    </w:p>
    <w:p w14:paraId="1A3BA3C4" w14:textId="77777777" w:rsidR="00FD4FCD" w:rsidRDefault="00FD4FCD" w:rsidP="00FD4FCD">
      <w:pPr>
        <w:pStyle w:val="ListParagraph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065F41" w14:textId="3F603150" w:rsidR="00FD4FCD" w:rsidRPr="00FD4FCD" w:rsidRDefault="00FD4FCD" w:rsidP="00FD4FCD">
      <w:pPr>
        <w:pStyle w:val="ListParagraph"/>
        <w:numPr>
          <w:ilvl w:val="0"/>
          <w:numId w:val="5"/>
        </w:numPr>
        <w:rPr>
          <w:color w:val="000000"/>
          <w:sz w:val="24"/>
          <w:szCs w:val="24"/>
        </w:rPr>
      </w:pPr>
      <w:r w:rsidRPr="00E65F41">
        <w:rPr>
          <w:b/>
          <w:bCs/>
          <w:color w:val="000000"/>
          <w:sz w:val="24"/>
          <w:szCs w:val="24"/>
        </w:rPr>
        <w:t>Host Introduction</w:t>
      </w:r>
      <w:r>
        <w:rPr>
          <w:b/>
          <w:bCs/>
          <w:color w:val="000000"/>
          <w:sz w:val="24"/>
          <w:szCs w:val="24"/>
        </w:rPr>
        <w:t xml:space="preserve">. </w:t>
      </w:r>
      <w:r w:rsidRPr="00FD4FCD">
        <w:rPr>
          <w:sz w:val="24"/>
          <w:szCs w:val="24"/>
        </w:rPr>
        <w:t xml:space="preserve">Michael Tomalin Chief Executive Officer, </w:t>
      </w:r>
      <w:r>
        <w:rPr>
          <w:sz w:val="24"/>
          <w:szCs w:val="24"/>
        </w:rPr>
        <w:t xml:space="preserve">welcomed delegates to </w:t>
      </w:r>
      <w:r w:rsidRPr="00FD4FCD">
        <w:rPr>
          <w:sz w:val="24"/>
          <w:szCs w:val="24"/>
        </w:rPr>
        <w:t>City Auction Group</w:t>
      </w:r>
      <w:r>
        <w:rPr>
          <w:sz w:val="24"/>
          <w:szCs w:val="24"/>
        </w:rPr>
        <w:t>.</w:t>
      </w:r>
    </w:p>
    <w:p w14:paraId="788144A2" w14:textId="77777777" w:rsidR="00FD4FCD" w:rsidRPr="00E65F41" w:rsidRDefault="00FD4FCD" w:rsidP="00FD4FCD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51412887" w14:textId="5B56F7A0" w:rsidR="00FD4FCD" w:rsidRDefault="00FD4FCD" w:rsidP="00FD4FCD">
      <w:pPr>
        <w:pStyle w:val="ListParagraph"/>
        <w:numPr>
          <w:ilvl w:val="0"/>
          <w:numId w:val="5"/>
        </w:numPr>
        <w:rPr>
          <w:color w:val="000000"/>
          <w:sz w:val="24"/>
          <w:szCs w:val="24"/>
        </w:rPr>
      </w:pPr>
      <w:r w:rsidRPr="00705253">
        <w:rPr>
          <w:b/>
          <w:bCs/>
          <w:sz w:val="24"/>
          <w:szCs w:val="24"/>
        </w:rPr>
        <w:t>Presentation:</w:t>
      </w:r>
      <w:r w:rsidRPr="00705253">
        <w:rPr>
          <w:sz w:val="24"/>
          <w:szCs w:val="24"/>
        </w:rPr>
        <w:t xml:space="preserve"> </w:t>
      </w:r>
      <w:r w:rsidRPr="00705253">
        <w:rPr>
          <w:rFonts w:cstheme="minorHAnsi"/>
          <w:color w:val="000000" w:themeColor="text1"/>
          <w:sz w:val="24"/>
          <w:szCs w:val="24"/>
        </w:rPr>
        <w:t>Alastair Cassels, partner and head of automotive advisory at MHA, examine</w:t>
      </w:r>
      <w:r>
        <w:rPr>
          <w:rFonts w:cstheme="minorHAnsi"/>
          <w:color w:val="000000" w:themeColor="text1"/>
          <w:sz w:val="24"/>
          <w:szCs w:val="24"/>
        </w:rPr>
        <w:t>d</w:t>
      </w:r>
      <w:r w:rsidRPr="00705253">
        <w:rPr>
          <w:rFonts w:cstheme="minorHAnsi"/>
          <w:color w:val="000000" w:themeColor="text1"/>
          <w:sz w:val="24"/>
          <w:szCs w:val="24"/>
        </w:rPr>
        <w:t xml:space="preserve"> the </w:t>
      </w:r>
      <w:r w:rsidRPr="00705253">
        <w:rPr>
          <w:color w:val="000000"/>
          <w:sz w:val="24"/>
          <w:szCs w:val="24"/>
        </w:rPr>
        <w:t>key areas on the OEM "worry list"</w:t>
      </w:r>
    </w:p>
    <w:p w14:paraId="212875C1" w14:textId="77777777" w:rsidR="00FD4FCD" w:rsidRPr="00705253" w:rsidRDefault="00FD4FCD" w:rsidP="00FD4FCD">
      <w:pPr>
        <w:pStyle w:val="ListParagraph"/>
        <w:rPr>
          <w:color w:val="000000"/>
          <w:sz w:val="24"/>
          <w:szCs w:val="24"/>
        </w:rPr>
      </w:pPr>
    </w:p>
    <w:p w14:paraId="49269636" w14:textId="7008291C" w:rsidR="00FD4FCD" w:rsidRPr="00FD4FCD" w:rsidRDefault="00FD4FCD" w:rsidP="00FD4FCD">
      <w:pPr>
        <w:pStyle w:val="ListParagraph"/>
        <w:numPr>
          <w:ilvl w:val="0"/>
          <w:numId w:val="5"/>
        </w:numPr>
        <w:rPr>
          <w:color w:val="000000"/>
        </w:rPr>
      </w:pPr>
      <w:r w:rsidRPr="00FD4FCD">
        <w:rPr>
          <w:rFonts w:cstheme="minorHAnsi"/>
          <w:b/>
          <w:bCs/>
          <w:sz w:val="24"/>
          <w:szCs w:val="24"/>
        </w:rPr>
        <w:t xml:space="preserve">Presentation: </w:t>
      </w:r>
      <w:r w:rsidRPr="00FD4FCD">
        <w:rPr>
          <w:rFonts w:cstheme="minorHAnsi"/>
          <w:color w:val="000000" w:themeColor="text1"/>
          <w:sz w:val="24"/>
          <w:szCs w:val="24"/>
        </w:rPr>
        <w:t>Dean Bowkett, Independent consultant from Bowkett Auto Consulting, provide</w:t>
      </w:r>
      <w:r>
        <w:rPr>
          <w:rFonts w:cstheme="minorHAnsi"/>
          <w:color w:val="000000" w:themeColor="text1"/>
          <w:sz w:val="24"/>
          <w:szCs w:val="24"/>
        </w:rPr>
        <w:t>d</w:t>
      </w:r>
      <w:r w:rsidRPr="00FD4FCD">
        <w:rPr>
          <w:rFonts w:cstheme="minorHAnsi"/>
          <w:color w:val="000000" w:themeColor="text1"/>
          <w:sz w:val="24"/>
          <w:szCs w:val="24"/>
        </w:rPr>
        <w:t xml:space="preserve"> an update </w:t>
      </w:r>
      <w:r>
        <w:rPr>
          <w:rFonts w:cstheme="minorHAnsi"/>
          <w:color w:val="000000" w:themeColor="text1"/>
          <w:sz w:val="24"/>
          <w:szCs w:val="24"/>
        </w:rPr>
        <w:t>on motor industry sales, concentrating on EV.</w:t>
      </w:r>
    </w:p>
    <w:p w14:paraId="64784271" w14:textId="77777777" w:rsidR="00FD4FCD" w:rsidRPr="00F65F34" w:rsidRDefault="00FD4FCD" w:rsidP="00FD4FCD">
      <w:pPr>
        <w:pStyle w:val="ListParagraph"/>
        <w:rPr>
          <w:sz w:val="24"/>
          <w:szCs w:val="24"/>
        </w:rPr>
      </w:pPr>
    </w:p>
    <w:p w14:paraId="7499C5A9" w14:textId="50559A35" w:rsidR="00FD4FCD" w:rsidRPr="00EB5156" w:rsidRDefault="00FD4FCD" w:rsidP="00FD4FCD">
      <w:pPr>
        <w:pStyle w:val="ListParagraph"/>
        <w:numPr>
          <w:ilvl w:val="0"/>
          <w:numId w:val="5"/>
        </w:numPr>
        <w:spacing w:after="100" w:afterAutospacing="1" w:line="240" w:lineRule="auto"/>
        <w:rPr>
          <w:sz w:val="24"/>
          <w:szCs w:val="24"/>
        </w:rPr>
      </w:pPr>
      <w:r w:rsidRPr="00716491">
        <w:rPr>
          <w:b/>
          <w:bCs/>
          <w:sz w:val="24"/>
          <w:szCs w:val="24"/>
        </w:rPr>
        <w:t>Presentation:</w:t>
      </w:r>
      <w:r>
        <w:rPr>
          <w:sz w:val="24"/>
          <w:szCs w:val="24"/>
        </w:rPr>
        <w:t xml:space="preserve"> Rob Severs, </w:t>
      </w:r>
      <w:r w:rsidRPr="00F65F34">
        <w:rPr>
          <w:sz w:val="24"/>
          <w:szCs w:val="24"/>
        </w:rPr>
        <w:t>senior vice president of products and insight</w:t>
      </w:r>
      <w:r>
        <w:rPr>
          <w:sz w:val="24"/>
          <w:szCs w:val="24"/>
        </w:rPr>
        <w:t xml:space="preserve"> at iVendi, provided an explanation of Consumer Duty for lenders and dealers.</w:t>
      </w:r>
    </w:p>
    <w:p w14:paraId="4A40D1B7" w14:textId="77777777" w:rsidR="00FD4FCD" w:rsidRPr="004B6E6D" w:rsidRDefault="00FD4FCD" w:rsidP="00FD4FCD">
      <w:pPr>
        <w:pStyle w:val="ListParagraph"/>
        <w:spacing w:after="100" w:afterAutospacing="1" w:line="240" w:lineRule="auto"/>
        <w:rPr>
          <w:sz w:val="24"/>
          <w:szCs w:val="24"/>
        </w:rPr>
      </w:pPr>
    </w:p>
    <w:p w14:paraId="33BA33EC" w14:textId="652BA92D" w:rsidR="00FD4FCD" w:rsidRPr="00F65F34" w:rsidRDefault="00FD4FCD" w:rsidP="00FD4FCD">
      <w:pPr>
        <w:pStyle w:val="ListParagraph"/>
        <w:numPr>
          <w:ilvl w:val="0"/>
          <w:numId w:val="5"/>
        </w:numPr>
        <w:spacing w:after="100" w:afterAutospacing="1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Panel discussion. </w:t>
      </w:r>
      <w:r w:rsidRPr="00FD4FCD">
        <w:rPr>
          <w:sz w:val="24"/>
          <w:szCs w:val="24"/>
        </w:rPr>
        <w:t>There was a discussion on data issues currently affecting the remarketing sector panel discussion featuring:</w:t>
      </w:r>
    </w:p>
    <w:p w14:paraId="0966A16E" w14:textId="77777777" w:rsidR="00FD4FCD" w:rsidRPr="00F65F34" w:rsidRDefault="00FD4FCD" w:rsidP="00FD4FCD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F65F34">
        <w:rPr>
          <w:rFonts w:cstheme="minorHAnsi"/>
          <w:color w:val="000000" w:themeColor="text1"/>
          <w:sz w:val="24"/>
          <w:szCs w:val="24"/>
        </w:rPr>
        <w:t>Jo</w:t>
      </w:r>
      <w:r>
        <w:rPr>
          <w:rFonts w:cstheme="minorHAnsi"/>
          <w:color w:val="000000" w:themeColor="text1"/>
          <w:sz w:val="24"/>
          <w:szCs w:val="24"/>
        </w:rPr>
        <w:t>nathan Hartley</w:t>
      </w:r>
      <w:r w:rsidRPr="00F65F34">
        <w:rPr>
          <w:rFonts w:cstheme="minorHAnsi"/>
          <w:color w:val="000000" w:themeColor="text1"/>
          <w:sz w:val="24"/>
          <w:szCs w:val="24"/>
        </w:rPr>
        <w:t xml:space="preserve">, </w:t>
      </w:r>
      <w:r w:rsidRPr="000100C2">
        <w:rPr>
          <w:rFonts w:cstheme="minorHAnsi"/>
          <w:color w:val="000000" w:themeColor="text1"/>
          <w:sz w:val="24"/>
          <w:szCs w:val="24"/>
        </w:rPr>
        <w:t>sales and marketing director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F65F34">
        <w:rPr>
          <w:rFonts w:cstheme="minorHAnsi"/>
          <w:color w:val="000000" w:themeColor="text1"/>
          <w:sz w:val="24"/>
          <w:szCs w:val="24"/>
        </w:rPr>
        <w:t>at Jepson &amp; Co</w:t>
      </w:r>
    </w:p>
    <w:p w14:paraId="414BB162" w14:textId="77777777" w:rsidR="00FD4FCD" w:rsidRPr="00F65F34" w:rsidRDefault="00FD4FCD" w:rsidP="00FD4FCD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F65F34">
        <w:rPr>
          <w:rFonts w:cstheme="minorHAnsi"/>
          <w:color w:val="000000" w:themeColor="text1"/>
          <w:sz w:val="24"/>
          <w:szCs w:val="24"/>
        </w:rPr>
        <w:t>Jeremy Raggett, account director at Autotek21</w:t>
      </w:r>
    </w:p>
    <w:p w14:paraId="0FE0CDD4" w14:textId="77777777" w:rsidR="00FD4FCD" w:rsidRDefault="00FD4FCD" w:rsidP="00FD4FCD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 w:rsidRPr="00F65F34">
        <w:rPr>
          <w:rFonts w:cstheme="minorHAnsi"/>
          <w:color w:val="000000" w:themeColor="text1"/>
          <w:sz w:val="24"/>
          <w:szCs w:val="24"/>
        </w:rPr>
        <w:t>Mark Rose, manager director at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F65F34">
        <w:rPr>
          <w:rFonts w:cstheme="minorHAnsi"/>
          <w:color w:val="000000" w:themeColor="text1"/>
          <w:sz w:val="24"/>
          <w:szCs w:val="24"/>
        </w:rPr>
        <w:t>Tracker</w:t>
      </w:r>
    </w:p>
    <w:p w14:paraId="3E44ED98" w14:textId="77777777" w:rsidR="00FD4FCD" w:rsidRDefault="00FD4FCD" w:rsidP="00FD4FCD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Rob Severs, </w:t>
      </w:r>
      <w:r w:rsidRPr="00F65F34">
        <w:rPr>
          <w:sz w:val="24"/>
          <w:szCs w:val="24"/>
        </w:rPr>
        <w:t>senior vice president of products and insight</w:t>
      </w:r>
      <w:r>
        <w:rPr>
          <w:sz w:val="24"/>
          <w:szCs w:val="24"/>
        </w:rPr>
        <w:t xml:space="preserve"> at iVendi</w:t>
      </w:r>
    </w:p>
    <w:p w14:paraId="755BC72B" w14:textId="77777777" w:rsidR="00FD4FCD" w:rsidRPr="00F80997" w:rsidRDefault="00FD4FCD" w:rsidP="00FD4FCD">
      <w:pPr>
        <w:pStyle w:val="ListParagraph"/>
        <w:rPr>
          <w:sz w:val="24"/>
          <w:szCs w:val="24"/>
        </w:rPr>
      </w:pPr>
    </w:p>
    <w:p w14:paraId="5CF4AC7D" w14:textId="38DC6185" w:rsidR="00FD4FCD" w:rsidRPr="00EB5156" w:rsidRDefault="00FD4FCD" w:rsidP="00FD4FC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B5156">
        <w:rPr>
          <w:rFonts w:cstheme="minorHAnsi"/>
          <w:b/>
          <w:sz w:val="24"/>
          <w:szCs w:val="24"/>
        </w:rPr>
        <w:t>AOB</w:t>
      </w:r>
      <w:r>
        <w:rPr>
          <w:rFonts w:cstheme="minorHAnsi"/>
          <w:b/>
          <w:sz w:val="24"/>
          <w:szCs w:val="24"/>
        </w:rPr>
        <w:t xml:space="preserve">. </w:t>
      </w:r>
      <w:r w:rsidRPr="00FD4FCD">
        <w:rPr>
          <w:rFonts w:cstheme="minorHAnsi"/>
          <w:bCs/>
          <w:sz w:val="24"/>
          <w:szCs w:val="24"/>
        </w:rPr>
        <w:t>There was no other business.</w:t>
      </w:r>
    </w:p>
    <w:p w14:paraId="318A1898" w14:textId="77777777" w:rsidR="00FD4FCD" w:rsidRPr="00F80997" w:rsidRDefault="00FD4FCD" w:rsidP="00FD4FCD">
      <w:pPr>
        <w:pStyle w:val="ListParagraph"/>
        <w:spacing w:after="0" w:line="240" w:lineRule="auto"/>
        <w:ind w:left="426"/>
        <w:rPr>
          <w:rFonts w:cstheme="minorHAnsi"/>
          <w:b/>
          <w:bCs/>
          <w:sz w:val="24"/>
          <w:szCs w:val="24"/>
        </w:rPr>
      </w:pPr>
    </w:p>
    <w:p w14:paraId="19DE4940" w14:textId="2D32394C" w:rsidR="00FD4FCD" w:rsidRPr="00EB5156" w:rsidRDefault="00FD4FCD" w:rsidP="00FD4FC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B5156">
        <w:rPr>
          <w:rFonts w:cstheme="minorHAnsi"/>
          <w:b/>
          <w:bCs/>
          <w:sz w:val="24"/>
          <w:szCs w:val="24"/>
        </w:rPr>
        <w:t>Next meeting</w:t>
      </w:r>
      <w:r>
        <w:rPr>
          <w:rFonts w:cstheme="minorHAnsi"/>
          <w:sz w:val="24"/>
          <w:szCs w:val="24"/>
        </w:rPr>
        <w:t xml:space="preserve">. Is the AGM/member meeting 13 July, BCA Birmingham </w:t>
      </w:r>
    </w:p>
    <w:p w14:paraId="7FACE168" w14:textId="77777777" w:rsidR="00FD4FCD" w:rsidRPr="00F80997" w:rsidRDefault="00FD4FCD" w:rsidP="00FD4FCD">
      <w:pPr>
        <w:spacing w:after="0" w:line="240" w:lineRule="auto"/>
        <w:ind w:left="426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65045B9" w14:textId="77777777" w:rsidR="00FD4FCD" w:rsidRPr="00EB5156" w:rsidRDefault="00FD4FCD" w:rsidP="00FD4FC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B5156">
        <w:rPr>
          <w:rFonts w:cstheme="minorHAnsi"/>
          <w:b/>
          <w:bCs/>
          <w:color w:val="000000" w:themeColor="text1"/>
          <w:sz w:val="24"/>
          <w:szCs w:val="24"/>
        </w:rPr>
        <w:t>Lunch and networking</w:t>
      </w:r>
    </w:p>
    <w:p w14:paraId="59B026A3" w14:textId="77777777" w:rsidR="00753C77" w:rsidRPr="00124A16" w:rsidRDefault="00753C77" w:rsidP="00753C77">
      <w:pPr>
        <w:spacing w:after="0" w:line="240" w:lineRule="auto"/>
        <w:rPr>
          <w:b/>
        </w:rPr>
      </w:pPr>
    </w:p>
    <w:p w14:paraId="55C728C2" w14:textId="77777777" w:rsidR="00753C77" w:rsidRPr="002342AF" w:rsidRDefault="00753C77" w:rsidP="00753C77">
      <w:pPr>
        <w:spacing w:after="0" w:line="240" w:lineRule="auto"/>
        <w:rPr>
          <w:bCs/>
          <w:sz w:val="24"/>
          <w:szCs w:val="24"/>
        </w:rPr>
      </w:pPr>
      <w:r w:rsidRPr="002342AF">
        <w:rPr>
          <w:bCs/>
          <w:sz w:val="24"/>
          <w:szCs w:val="24"/>
        </w:rPr>
        <w:t>ends</w:t>
      </w:r>
    </w:p>
    <w:p w14:paraId="547389BF" w14:textId="77777777" w:rsidR="00753C77" w:rsidRPr="00124A16" w:rsidRDefault="00753C77" w:rsidP="00753C77">
      <w:pPr>
        <w:spacing w:after="0" w:line="240" w:lineRule="auto"/>
        <w:rPr>
          <w:b/>
        </w:rPr>
      </w:pPr>
    </w:p>
    <w:p w14:paraId="6F78341C" w14:textId="77777777" w:rsidR="007047F2" w:rsidRDefault="007047F2"/>
    <w:sectPr w:rsidR="007047F2" w:rsidSect="00B02DC0">
      <w:headerReference w:type="default" r:id="rId7"/>
      <w:pgSz w:w="11906" w:h="16838"/>
      <w:pgMar w:top="1440" w:right="1440" w:bottom="1440" w:left="1440" w:header="44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9075" w14:textId="77777777" w:rsidR="0077412B" w:rsidRDefault="0077412B">
      <w:pPr>
        <w:spacing w:after="0" w:line="240" w:lineRule="auto"/>
      </w:pPr>
      <w:r>
        <w:separator/>
      </w:r>
    </w:p>
  </w:endnote>
  <w:endnote w:type="continuationSeparator" w:id="0">
    <w:p w14:paraId="5C8B7E0F" w14:textId="77777777" w:rsidR="0077412B" w:rsidRDefault="0077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D91E" w14:textId="77777777" w:rsidR="0077412B" w:rsidRDefault="0077412B">
      <w:pPr>
        <w:spacing w:after="0" w:line="240" w:lineRule="auto"/>
      </w:pPr>
      <w:r>
        <w:separator/>
      </w:r>
    </w:p>
  </w:footnote>
  <w:footnote w:type="continuationSeparator" w:id="0">
    <w:p w14:paraId="29B5B983" w14:textId="77777777" w:rsidR="0077412B" w:rsidRDefault="00774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39FC4" w14:textId="77777777" w:rsidR="006C4641" w:rsidRDefault="00E94ED5" w:rsidP="006C4641">
    <w:pPr>
      <w:pStyle w:val="Header"/>
      <w:jc w:val="center"/>
    </w:pPr>
    <w:r w:rsidRPr="00414253">
      <w:rPr>
        <w:b/>
        <w:noProof/>
        <w:lang w:eastAsia="en-GB"/>
      </w:rPr>
      <w:drawing>
        <wp:inline distT="0" distB="0" distL="0" distR="0" wp14:anchorId="7E6232CC" wp14:editId="1843BCEA">
          <wp:extent cx="2462766" cy="971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2766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614EB68" w14:textId="77777777" w:rsidR="006C4641" w:rsidRDefault="00774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DE2"/>
    <w:multiLevelType w:val="hybridMultilevel"/>
    <w:tmpl w:val="4AD89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A2C"/>
    <w:multiLevelType w:val="hybridMultilevel"/>
    <w:tmpl w:val="B4280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95A"/>
    <w:multiLevelType w:val="hybridMultilevel"/>
    <w:tmpl w:val="87C8A646"/>
    <w:lvl w:ilvl="0" w:tplc="9A9001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91560"/>
    <w:multiLevelType w:val="hybridMultilevel"/>
    <w:tmpl w:val="7DE8D4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5D5EA9"/>
    <w:multiLevelType w:val="hybridMultilevel"/>
    <w:tmpl w:val="1854B11A"/>
    <w:lvl w:ilvl="0" w:tplc="9814E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51BD4"/>
    <w:multiLevelType w:val="hybridMultilevel"/>
    <w:tmpl w:val="873C92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391C7F"/>
    <w:multiLevelType w:val="hybridMultilevel"/>
    <w:tmpl w:val="D0387C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D67E79"/>
    <w:multiLevelType w:val="hybridMultilevel"/>
    <w:tmpl w:val="9E547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xN7U0NjE0MLAwNTZR0lEKTi0uzszPAykwrAUArxmZMCwAAAA="/>
  </w:docVars>
  <w:rsids>
    <w:rsidRoot w:val="00753C77"/>
    <w:rsid w:val="002342AF"/>
    <w:rsid w:val="00282198"/>
    <w:rsid w:val="003A15F4"/>
    <w:rsid w:val="00641C0B"/>
    <w:rsid w:val="0068361F"/>
    <w:rsid w:val="006A50F7"/>
    <w:rsid w:val="007047F2"/>
    <w:rsid w:val="00753C77"/>
    <w:rsid w:val="0077412B"/>
    <w:rsid w:val="007F42E7"/>
    <w:rsid w:val="00915CDA"/>
    <w:rsid w:val="009D1068"/>
    <w:rsid w:val="00A16302"/>
    <w:rsid w:val="00A16479"/>
    <w:rsid w:val="00C74575"/>
    <w:rsid w:val="00CE031C"/>
    <w:rsid w:val="00DB5AC3"/>
    <w:rsid w:val="00E851AA"/>
    <w:rsid w:val="00E94ED5"/>
    <w:rsid w:val="00F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0A6AE"/>
  <w15:chartTrackingRefBased/>
  <w15:docId w15:val="{BC39411D-5BB2-434D-83EB-1753A48E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C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C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dc:description/>
  <cp:lastModifiedBy>Samantha</cp:lastModifiedBy>
  <cp:revision>8</cp:revision>
  <dcterms:created xsi:type="dcterms:W3CDTF">2023-05-24T16:01:00Z</dcterms:created>
  <dcterms:modified xsi:type="dcterms:W3CDTF">2023-05-25T08:39:00Z</dcterms:modified>
</cp:coreProperties>
</file>