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9D39C" w14:textId="32130D2F" w:rsidR="00B9303F" w:rsidRDefault="00153867" w:rsidP="00B9303F">
      <w:pPr>
        <w:jc w:val="center"/>
        <w:rPr>
          <w:rFonts w:asciiTheme="minorHAnsi" w:hAnsiTheme="minorHAnsi" w:cstheme="minorHAnsi"/>
          <w:b/>
          <w:bCs/>
          <w:sz w:val="32"/>
          <w:szCs w:val="32"/>
        </w:rPr>
      </w:pPr>
      <w:bookmarkStart w:id="0" w:name="_GoBack"/>
      <w:bookmarkEnd w:id="0"/>
      <w:r>
        <w:rPr>
          <w:rFonts w:asciiTheme="minorHAnsi" w:hAnsiTheme="minorHAnsi" w:cstheme="minorHAnsi"/>
          <w:b/>
          <w:bCs/>
          <w:sz w:val="32"/>
          <w:szCs w:val="32"/>
        </w:rPr>
        <w:t>Positivity in new car market, but volatility remains</w:t>
      </w:r>
    </w:p>
    <w:p w14:paraId="53793CCC" w14:textId="703754A2" w:rsidR="00D13C05" w:rsidRDefault="00D13C05" w:rsidP="00B9303F">
      <w:pPr>
        <w:jc w:val="center"/>
        <w:rPr>
          <w:rFonts w:asciiTheme="minorHAnsi" w:hAnsiTheme="minorHAnsi" w:cstheme="minorHAnsi"/>
          <w:b/>
          <w:bCs/>
          <w:sz w:val="32"/>
          <w:szCs w:val="32"/>
        </w:rPr>
      </w:pPr>
    </w:p>
    <w:p w14:paraId="1DD67476" w14:textId="187CC875" w:rsidR="00153867" w:rsidRDefault="00153867" w:rsidP="00153867">
      <w:pPr>
        <w:pStyle w:val="ListParagraph"/>
        <w:numPr>
          <w:ilvl w:val="0"/>
          <w:numId w:val="11"/>
        </w:numPr>
        <w:rPr>
          <w:rFonts w:asciiTheme="minorHAnsi" w:hAnsiTheme="minorHAnsi" w:cstheme="minorHAnsi"/>
          <w:b/>
          <w:bCs/>
          <w:sz w:val="22"/>
          <w:szCs w:val="22"/>
        </w:rPr>
      </w:pPr>
      <w:r>
        <w:rPr>
          <w:rFonts w:asciiTheme="minorHAnsi" w:hAnsiTheme="minorHAnsi" w:cstheme="minorHAnsi"/>
          <w:b/>
          <w:bCs/>
          <w:sz w:val="22"/>
          <w:szCs w:val="22"/>
        </w:rPr>
        <w:t>Manufacturers increasing supply levels, breathing life into new car market</w:t>
      </w:r>
    </w:p>
    <w:p w14:paraId="473EA570" w14:textId="2EF94979" w:rsidR="00153867" w:rsidRDefault="00153867" w:rsidP="00153867">
      <w:pPr>
        <w:pStyle w:val="ListParagraph"/>
        <w:numPr>
          <w:ilvl w:val="0"/>
          <w:numId w:val="11"/>
        </w:numPr>
        <w:rPr>
          <w:rFonts w:asciiTheme="minorHAnsi" w:hAnsiTheme="minorHAnsi" w:cstheme="minorHAnsi"/>
          <w:b/>
          <w:bCs/>
          <w:sz w:val="22"/>
          <w:szCs w:val="22"/>
        </w:rPr>
      </w:pPr>
      <w:r>
        <w:rPr>
          <w:rFonts w:asciiTheme="minorHAnsi" w:hAnsiTheme="minorHAnsi" w:cstheme="minorHAnsi"/>
          <w:b/>
          <w:bCs/>
          <w:sz w:val="22"/>
          <w:szCs w:val="22"/>
        </w:rPr>
        <w:t>EV sector continues to grow, but challenges remain</w:t>
      </w:r>
    </w:p>
    <w:p w14:paraId="495D99F8" w14:textId="28CC3D68" w:rsidR="00153867" w:rsidRDefault="00153867" w:rsidP="00153867">
      <w:pPr>
        <w:pStyle w:val="ListParagraph"/>
        <w:numPr>
          <w:ilvl w:val="0"/>
          <w:numId w:val="11"/>
        </w:numPr>
        <w:rPr>
          <w:rFonts w:asciiTheme="minorHAnsi" w:hAnsiTheme="minorHAnsi" w:cstheme="minorHAnsi"/>
          <w:b/>
          <w:bCs/>
          <w:sz w:val="22"/>
          <w:szCs w:val="22"/>
        </w:rPr>
      </w:pPr>
      <w:r>
        <w:rPr>
          <w:rFonts w:asciiTheme="minorHAnsi" w:hAnsiTheme="minorHAnsi" w:cstheme="minorHAnsi"/>
          <w:b/>
          <w:bCs/>
          <w:sz w:val="22"/>
          <w:szCs w:val="22"/>
        </w:rPr>
        <w:t xml:space="preserve">Agency model brings positives and negatives </w:t>
      </w:r>
    </w:p>
    <w:p w14:paraId="26E8A898" w14:textId="71865BD0" w:rsidR="00153867" w:rsidRDefault="00153867" w:rsidP="00153867">
      <w:pPr>
        <w:pStyle w:val="ListParagraph"/>
        <w:numPr>
          <w:ilvl w:val="0"/>
          <w:numId w:val="11"/>
        </w:numPr>
        <w:rPr>
          <w:rFonts w:asciiTheme="minorHAnsi" w:hAnsiTheme="minorHAnsi" w:cstheme="minorHAnsi"/>
          <w:b/>
          <w:bCs/>
          <w:sz w:val="22"/>
          <w:szCs w:val="22"/>
        </w:rPr>
      </w:pPr>
      <w:r>
        <w:rPr>
          <w:rFonts w:asciiTheme="minorHAnsi" w:hAnsiTheme="minorHAnsi" w:cstheme="minorHAnsi"/>
          <w:b/>
          <w:bCs/>
          <w:sz w:val="22"/>
          <w:szCs w:val="22"/>
        </w:rPr>
        <w:t xml:space="preserve">Chinese brands venturing </w:t>
      </w:r>
      <w:r w:rsidR="00577418">
        <w:rPr>
          <w:rFonts w:asciiTheme="minorHAnsi" w:hAnsiTheme="minorHAnsi" w:cstheme="minorHAnsi"/>
          <w:b/>
          <w:bCs/>
          <w:sz w:val="22"/>
          <w:szCs w:val="22"/>
        </w:rPr>
        <w:t>in</w:t>
      </w:r>
      <w:r>
        <w:rPr>
          <w:rFonts w:asciiTheme="minorHAnsi" w:hAnsiTheme="minorHAnsi" w:cstheme="minorHAnsi"/>
          <w:b/>
          <w:bCs/>
          <w:sz w:val="22"/>
          <w:szCs w:val="22"/>
        </w:rPr>
        <w:t xml:space="preserve">to UK and European </w:t>
      </w:r>
      <w:r w:rsidR="00577418">
        <w:rPr>
          <w:rFonts w:asciiTheme="minorHAnsi" w:hAnsiTheme="minorHAnsi" w:cstheme="minorHAnsi"/>
          <w:b/>
          <w:bCs/>
          <w:sz w:val="22"/>
          <w:szCs w:val="22"/>
        </w:rPr>
        <w:t>markets</w:t>
      </w:r>
    </w:p>
    <w:p w14:paraId="7E3ED06C" w14:textId="77777777" w:rsidR="00153867" w:rsidRDefault="00153867" w:rsidP="00153867">
      <w:pPr>
        <w:rPr>
          <w:rFonts w:asciiTheme="minorHAnsi" w:hAnsiTheme="minorHAnsi" w:cstheme="minorHAnsi"/>
          <w:sz w:val="22"/>
          <w:szCs w:val="22"/>
        </w:rPr>
      </w:pPr>
    </w:p>
    <w:p w14:paraId="15B6BA1F" w14:textId="2C7983D8" w:rsidR="00153867" w:rsidRDefault="00153867" w:rsidP="00153867">
      <w:pPr>
        <w:rPr>
          <w:rFonts w:asciiTheme="minorHAnsi" w:hAnsiTheme="minorHAnsi" w:cstheme="minorHAnsi"/>
          <w:sz w:val="22"/>
          <w:szCs w:val="22"/>
        </w:rPr>
      </w:pPr>
      <w:r>
        <w:rPr>
          <w:rFonts w:asciiTheme="minorHAnsi" w:hAnsiTheme="minorHAnsi" w:cstheme="minorHAnsi"/>
          <w:sz w:val="22"/>
          <w:szCs w:val="22"/>
        </w:rPr>
        <w:t xml:space="preserve">Cox Automotive has released its new car forecasts for the year, presenting an upside, baseline, and downside scenario. </w:t>
      </w:r>
      <w:r w:rsidR="00AA342E" w:rsidRPr="00A6192D">
        <w:rPr>
          <w:rFonts w:asciiTheme="minorHAnsi" w:hAnsiTheme="minorHAnsi" w:cstheme="minorHAnsi"/>
          <w:sz w:val="22"/>
          <w:szCs w:val="22"/>
        </w:rPr>
        <w:t xml:space="preserve">Commenting </w:t>
      </w:r>
      <w:r w:rsidR="00AA342E" w:rsidRPr="003E74A1">
        <w:rPr>
          <w:rFonts w:asciiTheme="minorHAnsi" w:hAnsiTheme="minorHAnsi" w:cstheme="minorHAnsi"/>
          <w:sz w:val="22"/>
          <w:szCs w:val="22"/>
        </w:rPr>
        <w:t xml:space="preserve">in its latest automotive insight update, </w:t>
      </w:r>
      <w:hyperlink r:id="rId10" w:history="1">
        <w:proofErr w:type="spellStart"/>
        <w:r w:rsidR="00AA342E" w:rsidRPr="003E74A1">
          <w:rPr>
            <w:rStyle w:val="Hyperlink"/>
            <w:rFonts w:asciiTheme="minorHAnsi" w:hAnsiTheme="minorHAnsi" w:cstheme="minorHAnsi"/>
            <w:sz w:val="22"/>
            <w:szCs w:val="22"/>
          </w:rPr>
          <w:t>AutoFocus</w:t>
        </w:r>
        <w:proofErr w:type="spellEnd"/>
      </w:hyperlink>
      <w:r w:rsidR="00AA342E" w:rsidRPr="003E74A1">
        <w:rPr>
          <w:rFonts w:asciiTheme="minorHAnsi" w:hAnsiTheme="minorHAnsi" w:cstheme="minorHAnsi"/>
          <w:sz w:val="22"/>
          <w:szCs w:val="22"/>
        </w:rPr>
        <w:t xml:space="preserve">, </w:t>
      </w:r>
      <w:r>
        <w:rPr>
          <w:rFonts w:asciiTheme="minorHAnsi" w:hAnsiTheme="minorHAnsi" w:cstheme="minorHAnsi"/>
          <w:sz w:val="22"/>
          <w:szCs w:val="22"/>
        </w:rPr>
        <w:t xml:space="preserve">the company highlights the positive position </w:t>
      </w:r>
      <w:r w:rsidR="00E31734">
        <w:rPr>
          <w:rFonts w:asciiTheme="minorHAnsi" w:hAnsiTheme="minorHAnsi" w:cstheme="minorHAnsi"/>
          <w:sz w:val="22"/>
          <w:szCs w:val="22"/>
        </w:rPr>
        <w:t xml:space="preserve">of </w:t>
      </w:r>
      <w:r>
        <w:rPr>
          <w:rFonts w:asciiTheme="minorHAnsi" w:hAnsiTheme="minorHAnsi" w:cstheme="minorHAnsi"/>
          <w:sz w:val="22"/>
          <w:szCs w:val="22"/>
        </w:rPr>
        <w:t>the UK market</w:t>
      </w:r>
      <w:r w:rsidR="006E6D82">
        <w:rPr>
          <w:rFonts w:asciiTheme="minorHAnsi" w:hAnsiTheme="minorHAnsi" w:cstheme="minorHAnsi"/>
          <w:sz w:val="22"/>
          <w:szCs w:val="22"/>
        </w:rPr>
        <w:t>. Still, it states</w:t>
      </w:r>
      <w:r>
        <w:rPr>
          <w:rFonts w:asciiTheme="minorHAnsi" w:hAnsiTheme="minorHAnsi" w:cstheme="minorHAnsi"/>
          <w:sz w:val="22"/>
          <w:szCs w:val="22"/>
        </w:rPr>
        <w:t xml:space="preserve"> that volatility remains, which could change the shape of the sector for years to come.</w:t>
      </w:r>
    </w:p>
    <w:p w14:paraId="2421A25D" w14:textId="395E9D68" w:rsidR="002A6AE5" w:rsidRDefault="002A6AE5" w:rsidP="00153867">
      <w:pPr>
        <w:rPr>
          <w:rFonts w:asciiTheme="minorHAnsi" w:hAnsiTheme="minorHAnsi" w:cstheme="minorHAnsi"/>
          <w:sz w:val="22"/>
          <w:szCs w:val="22"/>
        </w:rPr>
      </w:pPr>
    </w:p>
    <w:p w14:paraId="0FEA5D4C" w14:textId="5D229A34" w:rsidR="002A6AE5" w:rsidRDefault="002A6AE5" w:rsidP="00153867">
      <w:pPr>
        <w:rPr>
          <w:rFonts w:asciiTheme="minorHAnsi" w:hAnsiTheme="minorHAnsi" w:cstheme="minorHAnsi"/>
          <w:sz w:val="22"/>
          <w:szCs w:val="22"/>
        </w:rPr>
      </w:pPr>
      <w:r>
        <w:rPr>
          <w:rFonts w:asciiTheme="minorHAnsi" w:hAnsiTheme="minorHAnsi" w:cstheme="minorHAnsi"/>
          <w:sz w:val="22"/>
          <w:szCs w:val="22"/>
        </w:rPr>
        <w:t xml:space="preserve">The company’s most likely scenario for new car registrations throughout 2023 stands at 1,711,447, which would be a 6% increase on actual 2022 levels, but still -26% down on pre-pandemic levels. In this instance, the year gets off to a great start with 448,937 new registrations in Q1, a 7.5% increase on last year’s quarterly performance but still 32.4% down on pre-pandemic levels, the likes of which may never be seen in the market again. </w:t>
      </w:r>
    </w:p>
    <w:p w14:paraId="36F99818" w14:textId="284D3070" w:rsidR="006D758F" w:rsidRDefault="006D758F" w:rsidP="00153867">
      <w:pPr>
        <w:rPr>
          <w:rFonts w:asciiTheme="minorHAnsi" w:hAnsiTheme="minorHAnsi" w:cstheme="minorHAnsi"/>
          <w:sz w:val="22"/>
          <w:szCs w:val="22"/>
        </w:rPr>
      </w:pPr>
    </w:p>
    <w:p w14:paraId="49ECB0A4" w14:textId="77777777" w:rsidR="002A6AE5" w:rsidRDefault="002A6AE5" w:rsidP="002A6AE5">
      <w:pPr>
        <w:rPr>
          <w:rFonts w:asciiTheme="minorHAnsi" w:hAnsiTheme="minorHAnsi" w:cstheme="minorHAnsi"/>
          <w:sz w:val="22"/>
          <w:szCs w:val="22"/>
        </w:rPr>
      </w:pPr>
      <w:r>
        <w:rPr>
          <w:rFonts w:asciiTheme="minorHAnsi" w:hAnsiTheme="minorHAnsi" w:cstheme="minorHAnsi"/>
          <w:sz w:val="22"/>
          <w:szCs w:val="22"/>
        </w:rPr>
        <w:t>Cox Automotive believes that a lack of infrastructure to support more EV purchases, discussions surrounding the agency model and the rise of Chinese brands in the UK and Europe could all change the shape of the sector for years to come. However, when making its forecasts for the year ahead, the company has considered the positive position the new car sector currently finds itself in, having already navigated several significant headwinds.</w:t>
      </w:r>
    </w:p>
    <w:p w14:paraId="6A5E97A6" w14:textId="77777777" w:rsidR="002A6AE5" w:rsidRDefault="002A6AE5" w:rsidP="00153867">
      <w:pPr>
        <w:rPr>
          <w:rFonts w:asciiTheme="minorHAnsi" w:hAnsiTheme="minorHAnsi" w:cstheme="minorHAnsi"/>
          <w:sz w:val="22"/>
          <w:szCs w:val="22"/>
        </w:rPr>
      </w:pPr>
    </w:p>
    <w:p w14:paraId="44847459" w14:textId="2D9FF0BE" w:rsidR="006D758F" w:rsidRDefault="006D758F" w:rsidP="00153867">
      <w:pPr>
        <w:rPr>
          <w:rFonts w:asciiTheme="minorHAnsi" w:hAnsiTheme="minorHAnsi" w:cstheme="minorHAnsi"/>
          <w:sz w:val="22"/>
          <w:szCs w:val="22"/>
        </w:rPr>
      </w:pPr>
      <w:r>
        <w:rPr>
          <w:rFonts w:asciiTheme="minorHAnsi" w:hAnsiTheme="minorHAnsi" w:cstheme="minorHAnsi"/>
          <w:sz w:val="22"/>
          <w:szCs w:val="22"/>
        </w:rPr>
        <w:t xml:space="preserve">Philip Nothard, Insight and Strategy Director at Cox Automotive, explains: “Last year was challenging for the new car sector, yet we began 2023 with a </w:t>
      </w:r>
      <w:r w:rsidR="00E31734">
        <w:rPr>
          <w:rFonts w:asciiTheme="minorHAnsi" w:hAnsiTheme="minorHAnsi" w:cstheme="minorHAnsi"/>
          <w:sz w:val="22"/>
          <w:szCs w:val="22"/>
        </w:rPr>
        <w:t xml:space="preserve">welcome, albeit </w:t>
      </w:r>
      <w:r>
        <w:rPr>
          <w:rFonts w:asciiTheme="minorHAnsi" w:hAnsiTheme="minorHAnsi" w:cstheme="minorHAnsi"/>
          <w:sz w:val="22"/>
          <w:szCs w:val="22"/>
        </w:rPr>
        <w:t xml:space="preserve">small, </w:t>
      </w:r>
      <w:r w:rsidR="00E31734">
        <w:rPr>
          <w:rFonts w:asciiTheme="minorHAnsi" w:hAnsiTheme="minorHAnsi" w:cstheme="minorHAnsi"/>
          <w:sz w:val="22"/>
          <w:szCs w:val="22"/>
        </w:rPr>
        <w:t>feeling of positivity</w:t>
      </w:r>
      <w:r>
        <w:rPr>
          <w:rFonts w:asciiTheme="minorHAnsi" w:hAnsiTheme="minorHAnsi" w:cstheme="minorHAnsi"/>
          <w:sz w:val="22"/>
          <w:szCs w:val="22"/>
        </w:rPr>
        <w:t xml:space="preserve">. There were signs in the closing months of last year that manufacturers </w:t>
      </w:r>
      <w:r w:rsidR="00D94AEE">
        <w:rPr>
          <w:rFonts w:asciiTheme="minorHAnsi" w:hAnsiTheme="minorHAnsi" w:cstheme="minorHAnsi"/>
          <w:sz w:val="22"/>
          <w:szCs w:val="22"/>
        </w:rPr>
        <w:t>were</w:t>
      </w:r>
      <w:r>
        <w:rPr>
          <w:rFonts w:asciiTheme="minorHAnsi" w:hAnsiTheme="minorHAnsi" w:cstheme="minorHAnsi"/>
          <w:sz w:val="22"/>
          <w:szCs w:val="22"/>
        </w:rPr>
        <w:t xml:space="preserve"> increasing supply levels</w:t>
      </w:r>
      <w:r w:rsidR="00577418">
        <w:rPr>
          <w:rFonts w:asciiTheme="minorHAnsi" w:hAnsiTheme="minorHAnsi" w:cstheme="minorHAnsi"/>
          <w:sz w:val="22"/>
          <w:szCs w:val="22"/>
        </w:rPr>
        <w:t xml:space="preserve">, </w:t>
      </w:r>
      <w:r w:rsidR="001F19FE">
        <w:rPr>
          <w:rFonts w:asciiTheme="minorHAnsi" w:hAnsiTheme="minorHAnsi" w:cstheme="minorHAnsi"/>
          <w:sz w:val="22"/>
          <w:szCs w:val="22"/>
        </w:rPr>
        <w:t>reducing</w:t>
      </w:r>
      <w:r>
        <w:rPr>
          <w:rFonts w:asciiTheme="minorHAnsi" w:hAnsiTheme="minorHAnsi" w:cstheme="minorHAnsi"/>
          <w:sz w:val="22"/>
          <w:szCs w:val="22"/>
        </w:rPr>
        <w:t xml:space="preserve"> market volatility</w:t>
      </w:r>
      <w:r w:rsidR="00C26DF0">
        <w:rPr>
          <w:rFonts w:asciiTheme="minorHAnsi" w:hAnsiTheme="minorHAnsi" w:cstheme="minorHAnsi"/>
          <w:sz w:val="22"/>
          <w:szCs w:val="22"/>
        </w:rPr>
        <w:t>,</w:t>
      </w:r>
      <w:r w:rsidR="001B54EC">
        <w:rPr>
          <w:rFonts w:asciiTheme="minorHAnsi" w:hAnsiTheme="minorHAnsi" w:cstheme="minorHAnsi"/>
          <w:sz w:val="22"/>
          <w:szCs w:val="22"/>
        </w:rPr>
        <w:t xml:space="preserve"> with added </w:t>
      </w:r>
      <w:r w:rsidR="00C26DF0">
        <w:rPr>
          <w:rFonts w:asciiTheme="minorHAnsi" w:hAnsiTheme="minorHAnsi" w:cstheme="minorHAnsi"/>
          <w:sz w:val="22"/>
          <w:szCs w:val="22"/>
        </w:rPr>
        <w:t xml:space="preserve">reports </w:t>
      </w:r>
      <w:r w:rsidR="004134A2">
        <w:rPr>
          <w:rFonts w:asciiTheme="minorHAnsi" w:hAnsiTheme="minorHAnsi" w:cstheme="minorHAnsi"/>
          <w:sz w:val="22"/>
          <w:szCs w:val="22"/>
        </w:rPr>
        <w:t xml:space="preserve">of </w:t>
      </w:r>
      <w:r w:rsidR="00C26DF0">
        <w:rPr>
          <w:rFonts w:asciiTheme="minorHAnsi" w:hAnsiTheme="minorHAnsi" w:cstheme="minorHAnsi"/>
          <w:sz w:val="22"/>
          <w:szCs w:val="22"/>
        </w:rPr>
        <w:t xml:space="preserve">tactical registration activity and </w:t>
      </w:r>
      <w:r w:rsidR="00A075A1">
        <w:rPr>
          <w:rFonts w:asciiTheme="minorHAnsi" w:hAnsiTheme="minorHAnsi" w:cstheme="minorHAnsi"/>
          <w:sz w:val="22"/>
          <w:szCs w:val="22"/>
        </w:rPr>
        <w:t>increased activity in the leasing sector;</w:t>
      </w:r>
      <w:r>
        <w:rPr>
          <w:rFonts w:asciiTheme="minorHAnsi" w:hAnsiTheme="minorHAnsi" w:cstheme="minorHAnsi"/>
          <w:sz w:val="22"/>
          <w:szCs w:val="22"/>
        </w:rPr>
        <w:t xml:space="preserve"> we have signs of a ‘normal’ car market.”</w:t>
      </w:r>
    </w:p>
    <w:p w14:paraId="65B0D2D3" w14:textId="4B94E4A9" w:rsidR="006D758F" w:rsidRDefault="006D758F" w:rsidP="00153867">
      <w:pPr>
        <w:rPr>
          <w:rFonts w:asciiTheme="minorHAnsi" w:hAnsiTheme="minorHAnsi" w:cstheme="minorHAnsi"/>
          <w:sz w:val="22"/>
          <w:szCs w:val="22"/>
        </w:rPr>
      </w:pPr>
    </w:p>
    <w:p w14:paraId="2A14F279" w14:textId="762BB81F" w:rsidR="006D758F" w:rsidRDefault="001F6362" w:rsidP="00153867">
      <w:pPr>
        <w:rPr>
          <w:rFonts w:asciiTheme="minorHAnsi" w:hAnsiTheme="minorHAnsi" w:cstheme="minorHAnsi"/>
          <w:b/>
          <w:bCs/>
          <w:sz w:val="22"/>
          <w:szCs w:val="22"/>
        </w:rPr>
      </w:pPr>
      <w:r>
        <w:rPr>
          <w:rFonts w:asciiTheme="minorHAnsi" w:hAnsiTheme="minorHAnsi" w:cstheme="minorHAnsi"/>
          <w:b/>
          <w:bCs/>
          <w:sz w:val="22"/>
          <w:szCs w:val="22"/>
        </w:rPr>
        <w:t>A market that could go either way</w:t>
      </w:r>
    </w:p>
    <w:p w14:paraId="13D4DF1E" w14:textId="6880409C" w:rsidR="001F6362" w:rsidRDefault="001F6362" w:rsidP="00153867">
      <w:pPr>
        <w:rPr>
          <w:rFonts w:asciiTheme="minorHAnsi" w:hAnsiTheme="minorHAnsi" w:cstheme="minorHAnsi"/>
          <w:b/>
          <w:bCs/>
          <w:sz w:val="22"/>
          <w:szCs w:val="22"/>
        </w:rPr>
      </w:pPr>
    </w:p>
    <w:p w14:paraId="1B3BA227" w14:textId="68FBFB05" w:rsidR="001F6362" w:rsidRDefault="00577418" w:rsidP="00153867">
      <w:pPr>
        <w:rPr>
          <w:rFonts w:asciiTheme="minorHAnsi" w:hAnsiTheme="minorHAnsi" w:cstheme="minorHAnsi"/>
          <w:sz w:val="22"/>
          <w:szCs w:val="22"/>
        </w:rPr>
      </w:pPr>
      <w:r>
        <w:rPr>
          <w:rFonts w:asciiTheme="minorHAnsi" w:hAnsiTheme="minorHAnsi" w:cstheme="minorHAnsi"/>
          <w:sz w:val="22"/>
          <w:szCs w:val="22"/>
        </w:rPr>
        <w:t>These</w:t>
      </w:r>
      <w:r w:rsidR="001F6362">
        <w:rPr>
          <w:rFonts w:asciiTheme="minorHAnsi" w:hAnsiTheme="minorHAnsi" w:cstheme="minorHAnsi"/>
          <w:sz w:val="22"/>
          <w:szCs w:val="22"/>
        </w:rPr>
        <w:t xml:space="preserve"> </w:t>
      </w:r>
      <w:r w:rsidR="00CD0F55">
        <w:rPr>
          <w:rFonts w:asciiTheme="minorHAnsi" w:hAnsiTheme="minorHAnsi" w:cstheme="minorHAnsi"/>
          <w:sz w:val="22"/>
          <w:szCs w:val="22"/>
        </w:rPr>
        <w:t xml:space="preserve">potential </w:t>
      </w:r>
      <w:r w:rsidR="00D94AEE">
        <w:rPr>
          <w:rFonts w:asciiTheme="minorHAnsi" w:hAnsiTheme="minorHAnsi" w:cstheme="minorHAnsi"/>
          <w:sz w:val="22"/>
          <w:szCs w:val="22"/>
        </w:rPr>
        <w:t>stability indicators</w:t>
      </w:r>
      <w:r w:rsidR="001F6362">
        <w:rPr>
          <w:rFonts w:asciiTheme="minorHAnsi" w:hAnsiTheme="minorHAnsi" w:cstheme="minorHAnsi"/>
          <w:sz w:val="22"/>
          <w:szCs w:val="22"/>
        </w:rPr>
        <w:t xml:space="preserve"> could manifest to realise Cox Automotive’s upside scenario for the year. Such an </w:t>
      </w:r>
      <w:r w:rsidR="00CD0F55">
        <w:rPr>
          <w:rFonts w:asciiTheme="minorHAnsi" w:hAnsiTheme="minorHAnsi" w:cstheme="minorHAnsi"/>
          <w:sz w:val="22"/>
          <w:szCs w:val="22"/>
        </w:rPr>
        <w:t xml:space="preserve">outcome </w:t>
      </w:r>
      <w:r w:rsidR="001F6362">
        <w:rPr>
          <w:rFonts w:asciiTheme="minorHAnsi" w:hAnsiTheme="minorHAnsi" w:cstheme="minorHAnsi"/>
          <w:sz w:val="22"/>
          <w:szCs w:val="22"/>
        </w:rPr>
        <w:t xml:space="preserve">would see new vehicle production recover quicker than anticipated, consumer and business confidence </w:t>
      </w:r>
      <w:r w:rsidR="009037C2">
        <w:rPr>
          <w:rFonts w:asciiTheme="minorHAnsi" w:hAnsiTheme="minorHAnsi" w:cstheme="minorHAnsi"/>
          <w:sz w:val="22"/>
          <w:szCs w:val="22"/>
        </w:rPr>
        <w:t>improve</w:t>
      </w:r>
      <w:r w:rsidR="001F6362">
        <w:rPr>
          <w:rFonts w:asciiTheme="minorHAnsi" w:hAnsiTheme="minorHAnsi" w:cstheme="minorHAnsi"/>
          <w:sz w:val="22"/>
          <w:szCs w:val="22"/>
        </w:rPr>
        <w:t xml:space="preserve"> and a resolution in Ukraine that returns the sector to its halcyon days. </w:t>
      </w:r>
      <w:r w:rsidR="002A6AE5">
        <w:rPr>
          <w:rFonts w:asciiTheme="minorHAnsi" w:hAnsiTheme="minorHAnsi" w:cstheme="minorHAnsi"/>
          <w:sz w:val="22"/>
          <w:szCs w:val="22"/>
        </w:rPr>
        <w:t>This would equate to 1,904,024 new car registrations, 18% higher than the actual figure in 2022 but still down -17.6% on pre-pandemic levels. Q1 gets off to a very strong start with 507,166 registrations, 21.5% more than the same period for 2022.</w:t>
      </w:r>
    </w:p>
    <w:p w14:paraId="2CFD3D34" w14:textId="0A21CC89" w:rsidR="001F6362" w:rsidRDefault="001F6362" w:rsidP="00153867">
      <w:pPr>
        <w:rPr>
          <w:rFonts w:asciiTheme="minorHAnsi" w:hAnsiTheme="minorHAnsi" w:cstheme="minorHAnsi"/>
          <w:sz w:val="22"/>
          <w:szCs w:val="22"/>
        </w:rPr>
      </w:pPr>
    </w:p>
    <w:p w14:paraId="6393418F" w14:textId="0B624C6A" w:rsidR="001F6362" w:rsidRDefault="002A6AE5" w:rsidP="00153867">
      <w:pPr>
        <w:rPr>
          <w:rFonts w:asciiTheme="minorHAnsi" w:hAnsiTheme="minorHAnsi" w:cstheme="minorHAnsi"/>
          <w:sz w:val="22"/>
          <w:szCs w:val="22"/>
        </w:rPr>
      </w:pPr>
      <w:r>
        <w:rPr>
          <w:rFonts w:asciiTheme="minorHAnsi" w:hAnsiTheme="minorHAnsi" w:cstheme="minorHAnsi"/>
          <w:sz w:val="22"/>
          <w:szCs w:val="22"/>
        </w:rPr>
        <w:t>The most</w:t>
      </w:r>
      <w:r w:rsidR="001F6362">
        <w:rPr>
          <w:rFonts w:asciiTheme="minorHAnsi" w:hAnsiTheme="minorHAnsi" w:cstheme="minorHAnsi"/>
          <w:sz w:val="22"/>
          <w:szCs w:val="22"/>
        </w:rPr>
        <w:t xml:space="preserve"> likely scenario is the company’s baseline prediction that steady stabilisation continues, interest base rates continue to meet forecasted levels, and appetite within fleet and leasing companies returns following market incentives to aid new vehicle purchases.</w:t>
      </w:r>
      <w:r>
        <w:rPr>
          <w:rFonts w:asciiTheme="minorHAnsi" w:hAnsiTheme="minorHAnsi" w:cstheme="minorHAnsi"/>
          <w:sz w:val="22"/>
          <w:szCs w:val="22"/>
        </w:rPr>
        <w:t xml:space="preserve"> This leads to 1,711,447 new car registrations, 6% up compared to 2022, with 448,937 registrations in Q1 alone.</w:t>
      </w:r>
    </w:p>
    <w:p w14:paraId="7217474D" w14:textId="77777777" w:rsidR="001F6362" w:rsidRDefault="001F6362" w:rsidP="00153867">
      <w:pPr>
        <w:rPr>
          <w:rFonts w:asciiTheme="minorHAnsi" w:hAnsiTheme="minorHAnsi" w:cstheme="minorHAnsi"/>
          <w:sz w:val="22"/>
          <w:szCs w:val="22"/>
        </w:rPr>
      </w:pPr>
    </w:p>
    <w:p w14:paraId="5F14F961" w14:textId="25D9DE3D" w:rsidR="001F6362" w:rsidRDefault="001F6362" w:rsidP="00153867">
      <w:pPr>
        <w:rPr>
          <w:rFonts w:asciiTheme="minorHAnsi" w:hAnsiTheme="minorHAnsi" w:cstheme="minorHAnsi"/>
          <w:sz w:val="22"/>
          <w:szCs w:val="22"/>
        </w:rPr>
      </w:pPr>
      <w:r>
        <w:rPr>
          <w:rFonts w:asciiTheme="minorHAnsi" w:hAnsiTheme="minorHAnsi" w:cstheme="minorHAnsi"/>
          <w:sz w:val="22"/>
          <w:szCs w:val="22"/>
        </w:rPr>
        <w:t xml:space="preserve">Cox Automotive’s downside scenario predicts a reduction in fortunes with worsening complications caused by </w:t>
      </w:r>
      <w:r w:rsidR="00CD0F55">
        <w:rPr>
          <w:rFonts w:asciiTheme="minorHAnsi" w:hAnsiTheme="minorHAnsi" w:cstheme="minorHAnsi"/>
          <w:sz w:val="22"/>
          <w:szCs w:val="22"/>
        </w:rPr>
        <w:t xml:space="preserve">the ongoing conflict in </w:t>
      </w:r>
      <w:r>
        <w:rPr>
          <w:rFonts w:asciiTheme="minorHAnsi" w:hAnsiTheme="minorHAnsi" w:cstheme="minorHAnsi"/>
          <w:sz w:val="22"/>
          <w:szCs w:val="22"/>
        </w:rPr>
        <w:t xml:space="preserve">Ukraine, failed government incentives to slow inflation, and further interest rate rises </w:t>
      </w:r>
      <w:r w:rsidR="00E61F2E">
        <w:rPr>
          <w:rFonts w:asciiTheme="minorHAnsi" w:hAnsiTheme="minorHAnsi" w:cstheme="minorHAnsi"/>
          <w:sz w:val="22"/>
          <w:szCs w:val="22"/>
        </w:rPr>
        <w:t>to put</w:t>
      </w:r>
      <w:r>
        <w:rPr>
          <w:rFonts w:asciiTheme="minorHAnsi" w:hAnsiTheme="minorHAnsi" w:cstheme="minorHAnsi"/>
          <w:sz w:val="22"/>
          <w:szCs w:val="22"/>
        </w:rPr>
        <w:t xml:space="preserve"> </w:t>
      </w:r>
      <w:r w:rsidR="00577418">
        <w:rPr>
          <w:rFonts w:asciiTheme="minorHAnsi" w:hAnsiTheme="minorHAnsi" w:cstheme="minorHAnsi"/>
          <w:sz w:val="22"/>
          <w:szCs w:val="22"/>
        </w:rPr>
        <w:t>additional</w:t>
      </w:r>
      <w:r>
        <w:rPr>
          <w:rFonts w:asciiTheme="minorHAnsi" w:hAnsiTheme="minorHAnsi" w:cstheme="minorHAnsi"/>
          <w:sz w:val="22"/>
          <w:szCs w:val="22"/>
        </w:rPr>
        <w:t xml:space="preserve"> pressure on consumer spending.</w:t>
      </w:r>
      <w:r w:rsidR="007B1C17">
        <w:rPr>
          <w:rFonts w:asciiTheme="minorHAnsi" w:hAnsiTheme="minorHAnsi" w:cstheme="minorHAnsi"/>
          <w:sz w:val="22"/>
          <w:szCs w:val="22"/>
        </w:rPr>
        <w:t xml:space="preserve"> </w:t>
      </w:r>
      <w:r w:rsidR="00EA6450">
        <w:rPr>
          <w:rFonts w:asciiTheme="minorHAnsi" w:hAnsiTheme="minorHAnsi" w:cstheme="minorHAnsi"/>
          <w:sz w:val="22"/>
          <w:szCs w:val="22"/>
        </w:rPr>
        <w:t>As a result, the</w:t>
      </w:r>
      <w:r w:rsidR="007B1C17">
        <w:rPr>
          <w:rFonts w:asciiTheme="minorHAnsi" w:hAnsiTheme="minorHAnsi" w:cstheme="minorHAnsi"/>
          <w:sz w:val="22"/>
          <w:szCs w:val="22"/>
        </w:rPr>
        <w:t xml:space="preserve"> company’s downside figure for the full year is 1,614,352 new car registrations, the same number recorded in 2022 but still -30.2% down compared to the nine years prior to 2020. </w:t>
      </w:r>
    </w:p>
    <w:p w14:paraId="704EB9EF" w14:textId="77777777" w:rsidR="001F6362" w:rsidRDefault="001F6362" w:rsidP="00153867">
      <w:pPr>
        <w:rPr>
          <w:rFonts w:asciiTheme="minorHAnsi" w:hAnsiTheme="minorHAnsi" w:cstheme="minorHAnsi"/>
          <w:sz w:val="22"/>
          <w:szCs w:val="22"/>
        </w:rPr>
      </w:pPr>
    </w:p>
    <w:p w14:paraId="731D4CCB" w14:textId="77777777" w:rsidR="001F6362" w:rsidRDefault="001F6362" w:rsidP="00153867">
      <w:pPr>
        <w:rPr>
          <w:rFonts w:asciiTheme="minorHAnsi" w:hAnsiTheme="minorHAnsi" w:cstheme="minorHAnsi"/>
          <w:b/>
          <w:bCs/>
          <w:sz w:val="22"/>
          <w:szCs w:val="22"/>
        </w:rPr>
      </w:pPr>
      <w:r>
        <w:rPr>
          <w:rFonts w:asciiTheme="minorHAnsi" w:hAnsiTheme="minorHAnsi" w:cstheme="minorHAnsi"/>
          <w:b/>
          <w:bCs/>
          <w:sz w:val="22"/>
          <w:szCs w:val="22"/>
        </w:rPr>
        <w:lastRenderedPageBreak/>
        <w:t>Defining factors for new car market success</w:t>
      </w:r>
    </w:p>
    <w:p w14:paraId="207A83AF" w14:textId="77777777" w:rsidR="001F6362" w:rsidRDefault="001F6362" w:rsidP="00153867">
      <w:pPr>
        <w:rPr>
          <w:rFonts w:asciiTheme="minorHAnsi" w:hAnsiTheme="minorHAnsi" w:cstheme="minorHAnsi"/>
          <w:b/>
          <w:bCs/>
          <w:sz w:val="22"/>
          <w:szCs w:val="22"/>
        </w:rPr>
      </w:pPr>
    </w:p>
    <w:p w14:paraId="4DB052AD" w14:textId="161493DD" w:rsidR="001F6362" w:rsidRDefault="001F6362" w:rsidP="00153867">
      <w:pPr>
        <w:rPr>
          <w:rFonts w:asciiTheme="minorHAnsi" w:hAnsiTheme="minorHAnsi" w:cstheme="minorHAnsi"/>
          <w:sz w:val="22"/>
          <w:szCs w:val="22"/>
        </w:rPr>
      </w:pPr>
      <w:r>
        <w:rPr>
          <w:rFonts w:asciiTheme="minorHAnsi" w:hAnsiTheme="minorHAnsi" w:cstheme="minorHAnsi"/>
          <w:sz w:val="22"/>
          <w:szCs w:val="22"/>
        </w:rPr>
        <w:t xml:space="preserve">Within AutoFocus, Cox Automotive outlines some of the </w:t>
      </w:r>
      <w:r w:rsidR="00E61F2E">
        <w:rPr>
          <w:rFonts w:asciiTheme="minorHAnsi" w:hAnsiTheme="minorHAnsi" w:cstheme="minorHAnsi"/>
          <w:sz w:val="22"/>
          <w:szCs w:val="22"/>
        </w:rPr>
        <w:t>broader</w:t>
      </w:r>
      <w:r>
        <w:rPr>
          <w:rFonts w:asciiTheme="minorHAnsi" w:hAnsiTheme="minorHAnsi" w:cstheme="minorHAnsi"/>
          <w:sz w:val="22"/>
          <w:szCs w:val="22"/>
        </w:rPr>
        <w:t xml:space="preserve"> sector trends likely to affect the new car market, not just in 2023 but for the years to come. </w:t>
      </w:r>
      <w:r w:rsidR="00670F14">
        <w:rPr>
          <w:rFonts w:asciiTheme="minorHAnsi" w:hAnsiTheme="minorHAnsi" w:cstheme="minorHAnsi"/>
          <w:sz w:val="22"/>
          <w:szCs w:val="22"/>
        </w:rPr>
        <w:t xml:space="preserve">A particular </w:t>
      </w:r>
      <w:r w:rsidR="00983318">
        <w:rPr>
          <w:rFonts w:asciiTheme="minorHAnsi" w:hAnsiTheme="minorHAnsi" w:cstheme="minorHAnsi"/>
          <w:sz w:val="22"/>
          <w:szCs w:val="22"/>
        </w:rPr>
        <w:t xml:space="preserve">segment </w:t>
      </w:r>
      <w:r w:rsidR="00670F14">
        <w:rPr>
          <w:rFonts w:asciiTheme="minorHAnsi" w:hAnsiTheme="minorHAnsi" w:cstheme="minorHAnsi"/>
          <w:sz w:val="22"/>
          <w:szCs w:val="22"/>
        </w:rPr>
        <w:t>requiring attention this year is EV. While one-fifth of all UK registrations were plug-in vehicles during 2022, concerns surrounding EV prices and infrastructure</w:t>
      </w:r>
      <w:r w:rsidR="00CD0F55">
        <w:rPr>
          <w:rFonts w:asciiTheme="minorHAnsi" w:hAnsiTheme="minorHAnsi" w:cstheme="minorHAnsi"/>
          <w:sz w:val="22"/>
          <w:szCs w:val="22"/>
        </w:rPr>
        <w:t xml:space="preserve"> remain</w:t>
      </w:r>
      <w:r w:rsidR="00670F14">
        <w:rPr>
          <w:rFonts w:asciiTheme="minorHAnsi" w:hAnsiTheme="minorHAnsi" w:cstheme="minorHAnsi"/>
          <w:sz w:val="22"/>
          <w:szCs w:val="22"/>
        </w:rPr>
        <w:t xml:space="preserve">. </w:t>
      </w:r>
    </w:p>
    <w:p w14:paraId="6EC62F56" w14:textId="77777777" w:rsidR="00921803" w:rsidRDefault="00921803" w:rsidP="00153867">
      <w:pPr>
        <w:rPr>
          <w:rFonts w:asciiTheme="minorHAnsi" w:hAnsiTheme="minorHAnsi" w:cstheme="minorHAnsi"/>
          <w:sz w:val="22"/>
          <w:szCs w:val="22"/>
        </w:rPr>
      </w:pPr>
    </w:p>
    <w:p w14:paraId="135EBDB3" w14:textId="2E79493F" w:rsidR="00670F14" w:rsidRDefault="00670F14" w:rsidP="00670F14">
      <w:r>
        <w:rPr>
          <w:rFonts w:asciiTheme="minorHAnsi" w:hAnsiTheme="minorHAnsi" w:cstheme="minorHAnsi"/>
          <w:sz w:val="22"/>
          <w:szCs w:val="22"/>
        </w:rPr>
        <w:t>Nothard explains: “A</w:t>
      </w:r>
      <w:r w:rsidRPr="00670F14">
        <w:rPr>
          <w:rFonts w:asciiTheme="minorHAnsi" w:hAnsiTheme="minorHAnsi" w:cstheme="minorHAnsi"/>
          <w:sz w:val="22"/>
          <w:szCs w:val="22"/>
        </w:rPr>
        <w:t xml:space="preserve">s we edge closer to the Zero Emission Vehicle Mandate regulation, more needs to be done for EVs to truly become the dominant mode of transport. Significant investment is still needed in the charging infrastructure to support a growing EV parc. In addition, there </w:t>
      </w:r>
      <w:r w:rsidR="00CD0F55">
        <w:rPr>
          <w:rFonts w:asciiTheme="minorHAnsi" w:hAnsiTheme="minorHAnsi" w:cstheme="minorHAnsi"/>
          <w:sz w:val="22"/>
          <w:szCs w:val="22"/>
        </w:rPr>
        <w:t>are still</w:t>
      </w:r>
      <w:r w:rsidR="00CD0F55" w:rsidRPr="00670F14">
        <w:rPr>
          <w:rFonts w:asciiTheme="minorHAnsi" w:hAnsiTheme="minorHAnsi" w:cstheme="minorHAnsi"/>
          <w:sz w:val="22"/>
          <w:szCs w:val="22"/>
        </w:rPr>
        <w:t xml:space="preserve"> </w:t>
      </w:r>
      <w:r w:rsidRPr="00670F14">
        <w:rPr>
          <w:rFonts w:asciiTheme="minorHAnsi" w:hAnsiTheme="minorHAnsi" w:cstheme="minorHAnsi"/>
          <w:sz w:val="22"/>
          <w:szCs w:val="22"/>
        </w:rPr>
        <w:t>barriers to entry for many people, with the cost of EVs being higher than their petrol/diesel counterparts.</w:t>
      </w:r>
      <w:r>
        <w:t>”</w:t>
      </w:r>
    </w:p>
    <w:p w14:paraId="0196F963" w14:textId="17EA0470" w:rsidR="00670F14" w:rsidRDefault="00670F14" w:rsidP="00670F14"/>
    <w:p w14:paraId="4E2B294D" w14:textId="36FF74DB" w:rsidR="00EB5FDB" w:rsidRDefault="00DC21B3" w:rsidP="00670F14">
      <w:pPr>
        <w:rPr>
          <w:rFonts w:asciiTheme="minorHAnsi" w:hAnsiTheme="minorHAnsi" w:cstheme="minorHAnsi"/>
          <w:sz w:val="22"/>
          <w:szCs w:val="22"/>
        </w:rPr>
      </w:pPr>
      <w:r>
        <w:rPr>
          <w:rFonts w:asciiTheme="minorHAnsi" w:hAnsiTheme="minorHAnsi" w:cstheme="minorHAnsi"/>
          <w:sz w:val="22"/>
          <w:szCs w:val="22"/>
        </w:rPr>
        <w:t>Reflecting on</w:t>
      </w:r>
      <w:r w:rsidRPr="00670F14">
        <w:rPr>
          <w:rFonts w:asciiTheme="minorHAnsi" w:hAnsiTheme="minorHAnsi" w:cstheme="minorHAnsi"/>
          <w:sz w:val="22"/>
          <w:szCs w:val="22"/>
        </w:rPr>
        <w:t xml:space="preserve"> </w:t>
      </w:r>
      <w:r w:rsidR="00670F14" w:rsidRPr="00670F14">
        <w:rPr>
          <w:rFonts w:asciiTheme="minorHAnsi" w:hAnsiTheme="minorHAnsi" w:cstheme="minorHAnsi"/>
          <w:sz w:val="22"/>
          <w:szCs w:val="22"/>
        </w:rPr>
        <w:t>Volvo</w:t>
      </w:r>
      <w:r>
        <w:rPr>
          <w:rFonts w:asciiTheme="minorHAnsi" w:hAnsiTheme="minorHAnsi" w:cstheme="minorHAnsi"/>
          <w:sz w:val="22"/>
          <w:szCs w:val="22"/>
        </w:rPr>
        <w:t>’s</w:t>
      </w:r>
      <w:r w:rsidR="00670F14" w:rsidRPr="00670F14">
        <w:rPr>
          <w:rFonts w:asciiTheme="minorHAnsi" w:hAnsiTheme="minorHAnsi" w:cstheme="minorHAnsi"/>
          <w:sz w:val="22"/>
          <w:szCs w:val="22"/>
        </w:rPr>
        <w:t xml:space="preserve"> recent postponement of its agency model launch for three months, Cox Automotive </w:t>
      </w:r>
      <w:r w:rsidR="006B3B9C">
        <w:rPr>
          <w:rFonts w:asciiTheme="minorHAnsi" w:hAnsiTheme="minorHAnsi" w:cstheme="minorHAnsi"/>
          <w:sz w:val="22"/>
          <w:szCs w:val="22"/>
        </w:rPr>
        <w:t>expects</w:t>
      </w:r>
      <w:r w:rsidR="00670F14">
        <w:rPr>
          <w:rFonts w:asciiTheme="minorHAnsi" w:hAnsiTheme="minorHAnsi" w:cstheme="minorHAnsi"/>
          <w:sz w:val="22"/>
          <w:szCs w:val="22"/>
        </w:rPr>
        <w:t xml:space="preserve"> </w:t>
      </w:r>
      <w:r w:rsidR="00EB5FDB">
        <w:rPr>
          <w:rFonts w:asciiTheme="minorHAnsi" w:hAnsiTheme="minorHAnsi" w:cstheme="minorHAnsi"/>
          <w:sz w:val="22"/>
          <w:szCs w:val="22"/>
        </w:rPr>
        <w:t>several other</w:t>
      </w:r>
      <w:r w:rsidR="00670F14">
        <w:rPr>
          <w:rFonts w:asciiTheme="minorHAnsi" w:hAnsiTheme="minorHAnsi" w:cstheme="minorHAnsi"/>
          <w:sz w:val="22"/>
          <w:szCs w:val="22"/>
        </w:rPr>
        <w:t xml:space="preserve"> OEM</w:t>
      </w:r>
      <w:r w:rsidR="00EB5FDB">
        <w:rPr>
          <w:rFonts w:asciiTheme="minorHAnsi" w:hAnsiTheme="minorHAnsi" w:cstheme="minorHAnsi"/>
          <w:sz w:val="22"/>
          <w:szCs w:val="22"/>
        </w:rPr>
        <w:t>s to hold back and observe competitors before choosing a similar route. Nothard believes there are both pros and cons to such a model.</w:t>
      </w:r>
    </w:p>
    <w:p w14:paraId="66973D16" w14:textId="77777777" w:rsidR="00EB5FDB" w:rsidRDefault="00EB5FDB" w:rsidP="00670F14">
      <w:pPr>
        <w:rPr>
          <w:rFonts w:asciiTheme="minorHAnsi" w:hAnsiTheme="minorHAnsi" w:cstheme="minorHAnsi"/>
          <w:sz w:val="22"/>
          <w:szCs w:val="22"/>
        </w:rPr>
      </w:pPr>
    </w:p>
    <w:p w14:paraId="07B8FC62" w14:textId="330623A2" w:rsidR="00670F14" w:rsidRDefault="00EB5FDB" w:rsidP="00670F14">
      <w:pPr>
        <w:rPr>
          <w:rFonts w:asciiTheme="minorHAnsi" w:hAnsiTheme="minorHAnsi" w:cstheme="minorHAnsi"/>
          <w:sz w:val="22"/>
          <w:szCs w:val="22"/>
        </w:rPr>
      </w:pPr>
      <w:r w:rsidRPr="00EB5FDB">
        <w:rPr>
          <w:rFonts w:asciiTheme="minorHAnsi" w:hAnsiTheme="minorHAnsi" w:cstheme="minorHAnsi"/>
          <w:sz w:val="22"/>
          <w:szCs w:val="22"/>
        </w:rPr>
        <w:t xml:space="preserve">“An area of caution around the agency model is </w:t>
      </w:r>
      <w:r w:rsidR="00BF0588">
        <w:rPr>
          <w:rFonts w:asciiTheme="minorHAnsi" w:hAnsiTheme="minorHAnsi" w:cstheme="minorHAnsi"/>
          <w:sz w:val="22"/>
          <w:szCs w:val="22"/>
        </w:rPr>
        <w:t>its pressure</w:t>
      </w:r>
      <w:r w:rsidRPr="00EB5FDB">
        <w:rPr>
          <w:rFonts w:asciiTheme="minorHAnsi" w:hAnsiTheme="minorHAnsi" w:cstheme="minorHAnsi"/>
          <w:sz w:val="22"/>
          <w:szCs w:val="22"/>
        </w:rPr>
        <w:t xml:space="preserve"> on cash generation, working capital and market volatility, </w:t>
      </w:r>
      <w:r w:rsidR="00975DAB">
        <w:rPr>
          <w:rFonts w:asciiTheme="minorHAnsi" w:hAnsiTheme="minorHAnsi" w:cstheme="minorHAnsi"/>
          <w:sz w:val="22"/>
          <w:szCs w:val="22"/>
        </w:rPr>
        <w:t xml:space="preserve">all exposures </w:t>
      </w:r>
      <w:r w:rsidRPr="00EB5FDB">
        <w:rPr>
          <w:rFonts w:asciiTheme="minorHAnsi" w:hAnsiTheme="minorHAnsi" w:cstheme="minorHAnsi"/>
          <w:sz w:val="22"/>
          <w:szCs w:val="22"/>
        </w:rPr>
        <w:t xml:space="preserve">currently </w:t>
      </w:r>
      <w:r w:rsidR="00B91224">
        <w:rPr>
          <w:rFonts w:asciiTheme="minorHAnsi" w:hAnsiTheme="minorHAnsi" w:cstheme="minorHAnsi"/>
          <w:sz w:val="22"/>
          <w:szCs w:val="22"/>
        </w:rPr>
        <w:t xml:space="preserve">managed by </w:t>
      </w:r>
      <w:r w:rsidR="00727E1A">
        <w:rPr>
          <w:rFonts w:asciiTheme="minorHAnsi" w:hAnsiTheme="minorHAnsi" w:cstheme="minorHAnsi"/>
          <w:sz w:val="22"/>
          <w:szCs w:val="22"/>
        </w:rPr>
        <w:t>retailers</w:t>
      </w:r>
      <w:r w:rsidRPr="00EB5FDB">
        <w:rPr>
          <w:rFonts w:asciiTheme="minorHAnsi" w:hAnsiTheme="minorHAnsi" w:cstheme="minorHAnsi"/>
          <w:sz w:val="22"/>
          <w:szCs w:val="22"/>
        </w:rPr>
        <w:t xml:space="preserve">. </w:t>
      </w:r>
      <w:r w:rsidR="001B427A">
        <w:rPr>
          <w:rFonts w:asciiTheme="minorHAnsi" w:hAnsiTheme="minorHAnsi" w:cstheme="minorHAnsi"/>
          <w:sz w:val="22"/>
          <w:szCs w:val="22"/>
        </w:rPr>
        <w:t>I</w:t>
      </w:r>
      <w:r w:rsidRPr="00EB5FDB">
        <w:rPr>
          <w:rFonts w:asciiTheme="minorHAnsi" w:hAnsiTheme="minorHAnsi" w:cstheme="minorHAnsi"/>
          <w:sz w:val="22"/>
          <w:szCs w:val="22"/>
        </w:rPr>
        <w:t>t could prove advantageous for those OEMs not entering immediately. However, even in countries such as Australia, wh</w:t>
      </w:r>
      <w:r w:rsidR="00E61BC9">
        <w:rPr>
          <w:rFonts w:asciiTheme="minorHAnsi" w:hAnsiTheme="minorHAnsi" w:cstheme="minorHAnsi"/>
          <w:sz w:val="22"/>
          <w:szCs w:val="22"/>
        </w:rPr>
        <w:t>ere</w:t>
      </w:r>
      <w:r w:rsidRPr="00EB5FDB">
        <w:rPr>
          <w:rFonts w:asciiTheme="minorHAnsi" w:hAnsiTheme="minorHAnsi" w:cstheme="minorHAnsi"/>
          <w:sz w:val="22"/>
          <w:szCs w:val="22"/>
        </w:rPr>
        <w:t xml:space="preserve"> </w:t>
      </w:r>
      <w:r w:rsidR="00E61BC9">
        <w:rPr>
          <w:rFonts w:asciiTheme="minorHAnsi" w:hAnsiTheme="minorHAnsi" w:cstheme="minorHAnsi"/>
          <w:sz w:val="22"/>
          <w:szCs w:val="22"/>
        </w:rPr>
        <w:t xml:space="preserve">many </w:t>
      </w:r>
      <w:r w:rsidRPr="00EB5FDB">
        <w:rPr>
          <w:rFonts w:asciiTheme="minorHAnsi" w:hAnsiTheme="minorHAnsi" w:cstheme="minorHAnsi"/>
          <w:sz w:val="22"/>
          <w:szCs w:val="22"/>
        </w:rPr>
        <w:t xml:space="preserve">manufacturers felt compelled to transition their dealer network to the agency model due to the supply disruptions </w:t>
      </w:r>
      <w:r w:rsidR="00E61BC9">
        <w:rPr>
          <w:rFonts w:asciiTheme="minorHAnsi" w:hAnsiTheme="minorHAnsi" w:cstheme="minorHAnsi"/>
          <w:sz w:val="22"/>
          <w:szCs w:val="22"/>
        </w:rPr>
        <w:t xml:space="preserve">resulting from </w:t>
      </w:r>
      <w:r w:rsidRPr="00EB5FDB">
        <w:rPr>
          <w:rFonts w:asciiTheme="minorHAnsi" w:hAnsiTheme="minorHAnsi" w:cstheme="minorHAnsi"/>
          <w:sz w:val="22"/>
          <w:szCs w:val="22"/>
        </w:rPr>
        <w:t>the pandemic, it remains unclear what the impact is on both volume and profitability.</w:t>
      </w:r>
      <w:r>
        <w:rPr>
          <w:rFonts w:asciiTheme="minorHAnsi" w:hAnsiTheme="minorHAnsi" w:cstheme="minorHAnsi"/>
          <w:sz w:val="22"/>
          <w:szCs w:val="22"/>
        </w:rPr>
        <w:t>”</w:t>
      </w:r>
      <w:r w:rsidR="00670F14">
        <w:rPr>
          <w:rFonts w:asciiTheme="minorHAnsi" w:hAnsiTheme="minorHAnsi" w:cstheme="minorHAnsi"/>
          <w:sz w:val="22"/>
          <w:szCs w:val="22"/>
        </w:rPr>
        <w:t xml:space="preserve"> </w:t>
      </w:r>
    </w:p>
    <w:p w14:paraId="2DD4CC95" w14:textId="57B92B3F" w:rsidR="00EB5FDB" w:rsidRDefault="00EB5FDB" w:rsidP="00670F14">
      <w:pPr>
        <w:rPr>
          <w:rFonts w:asciiTheme="minorHAnsi" w:hAnsiTheme="minorHAnsi" w:cstheme="minorHAnsi"/>
          <w:sz w:val="22"/>
          <w:szCs w:val="22"/>
        </w:rPr>
      </w:pPr>
    </w:p>
    <w:p w14:paraId="75BCF5C9" w14:textId="272576D1" w:rsidR="00EB5FDB" w:rsidRPr="00670F14" w:rsidRDefault="00EB5FDB" w:rsidP="00670F14">
      <w:pPr>
        <w:rPr>
          <w:rFonts w:asciiTheme="minorHAnsi" w:hAnsiTheme="minorHAnsi" w:cstheme="minorHAnsi"/>
          <w:sz w:val="22"/>
          <w:szCs w:val="22"/>
        </w:rPr>
      </w:pPr>
      <w:r>
        <w:rPr>
          <w:rFonts w:asciiTheme="minorHAnsi" w:hAnsiTheme="minorHAnsi" w:cstheme="minorHAnsi"/>
          <w:sz w:val="22"/>
          <w:szCs w:val="22"/>
        </w:rPr>
        <w:t>Finally, Cox Automotive expects the long-term face of the UK’s new vehicle market to be transformed by an influx of Chinese OEMs entering the market. Nothard adds: “</w:t>
      </w:r>
      <w:r w:rsidRPr="00577418">
        <w:rPr>
          <w:rFonts w:asciiTheme="minorHAnsi" w:hAnsiTheme="minorHAnsi" w:cstheme="minorHAnsi"/>
          <w:sz w:val="22"/>
          <w:szCs w:val="22"/>
        </w:rPr>
        <w:t>The timing couldn't be better for Chinese manufacturers as established OEMs step away from affordable but ultimately unprofitable legacy models. This has left a void to fill as people still need small, cheaper cars.</w:t>
      </w:r>
      <w:r>
        <w:rPr>
          <w:rFonts w:asciiTheme="minorHAnsi" w:hAnsiTheme="minorHAnsi" w:cstheme="minorHAnsi"/>
          <w:sz w:val="22"/>
          <w:szCs w:val="22"/>
        </w:rPr>
        <w:t>”</w:t>
      </w:r>
    </w:p>
    <w:p w14:paraId="20434CC5" w14:textId="4DBE4C10" w:rsidR="00670F14" w:rsidRDefault="00670F14" w:rsidP="00153867">
      <w:pPr>
        <w:rPr>
          <w:rFonts w:asciiTheme="minorHAnsi" w:hAnsiTheme="minorHAnsi" w:cstheme="minorHAnsi"/>
          <w:sz w:val="22"/>
          <w:szCs w:val="22"/>
        </w:rPr>
      </w:pPr>
    </w:p>
    <w:p w14:paraId="61F3BB8C" w14:textId="77777777" w:rsidR="00371FC9" w:rsidRDefault="00371FC9" w:rsidP="00371FC9">
      <w:pPr>
        <w:pStyle w:val="NormalWeb"/>
        <w:shd w:val="clear" w:color="auto" w:fill="FFFFFF"/>
        <w:spacing w:before="0" w:beforeAutospacing="0" w:after="225" w:afterAutospacing="0"/>
        <w:rPr>
          <w:rFonts w:asciiTheme="minorHAnsi" w:hAnsiTheme="minorHAnsi" w:cstheme="minorHAnsi"/>
          <w:sz w:val="22"/>
          <w:szCs w:val="22"/>
        </w:rPr>
      </w:pPr>
      <w:r>
        <w:rPr>
          <w:rFonts w:asciiTheme="minorHAnsi" w:hAnsiTheme="minorHAnsi" w:cstheme="minorHAnsi"/>
          <w:sz w:val="20"/>
          <w:szCs w:val="20"/>
        </w:rPr>
        <w:t> </w:t>
      </w:r>
      <w:r>
        <w:rPr>
          <w:rFonts w:asciiTheme="minorHAnsi" w:hAnsiTheme="minorHAnsi" w:cstheme="minorHAnsi"/>
          <w:sz w:val="22"/>
          <w:szCs w:val="22"/>
        </w:rPr>
        <w:t xml:space="preserve">To download your copy of AutoFocus, </w:t>
      </w:r>
      <w:hyperlink r:id="rId11" w:history="1">
        <w:r>
          <w:rPr>
            <w:rStyle w:val="Hyperlink"/>
            <w:rFonts w:asciiTheme="minorHAnsi" w:hAnsiTheme="minorHAnsi" w:cstheme="minorHAnsi"/>
            <w:sz w:val="22"/>
            <w:szCs w:val="22"/>
          </w:rPr>
          <w:t>click here.</w:t>
        </w:r>
      </w:hyperlink>
    </w:p>
    <w:p w14:paraId="5BC9C18E" w14:textId="77777777" w:rsidR="00371FC9" w:rsidRPr="00AF0083" w:rsidRDefault="00371FC9" w:rsidP="00577418">
      <w:pPr>
        <w:rPr>
          <w:rFonts w:cstheme="minorHAnsi"/>
          <w:color w:val="242424"/>
          <w:highlight w:val="green"/>
          <w:bdr w:val="none" w:sz="0" w:space="0" w:color="auto" w:frame="1"/>
          <w:lang w:eastAsia="zh-CN"/>
        </w:rPr>
      </w:pPr>
    </w:p>
    <w:p w14:paraId="08E7E107" w14:textId="76CBC028" w:rsidR="00577418" w:rsidRPr="00577418" w:rsidRDefault="00577418" w:rsidP="00153867">
      <w:pPr>
        <w:rPr>
          <w:rFonts w:asciiTheme="minorHAnsi" w:hAnsiTheme="minorHAnsi" w:cstheme="minorHAnsi"/>
          <w:b/>
          <w:bCs/>
          <w:sz w:val="22"/>
          <w:szCs w:val="22"/>
        </w:rPr>
      </w:pPr>
    </w:p>
    <w:p w14:paraId="1C56FD1C" w14:textId="77777777" w:rsidR="001E1999" w:rsidRPr="00B9303F" w:rsidRDefault="001E1999" w:rsidP="001E1999">
      <w:pPr>
        <w:spacing w:line="360" w:lineRule="auto"/>
        <w:jc w:val="center"/>
        <w:rPr>
          <w:rFonts w:asciiTheme="minorHAnsi" w:hAnsiTheme="minorHAnsi" w:cstheme="minorHAnsi"/>
          <w:b/>
          <w:bCs/>
        </w:rPr>
      </w:pPr>
      <w:r w:rsidRPr="00B9303F">
        <w:rPr>
          <w:rFonts w:asciiTheme="minorHAnsi" w:hAnsiTheme="minorHAnsi" w:cstheme="minorHAnsi"/>
          <w:b/>
          <w:bCs/>
        </w:rPr>
        <w:t>Ends.</w:t>
      </w:r>
    </w:p>
    <w:p w14:paraId="5038E008" w14:textId="77777777" w:rsidR="001E1999" w:rsidRPr="00B9303F" w:rsidRDefault="001E1999" w:rsidP="001E1999">
      <w:pPr>
        <w:spacing w:line="360" w:lineRule="auto"/>
        <w:jc w:val="center"/>
        <w:rPr>
          <w:rFonts w:asciiTheme="minorHAnsi" w:hAnsiTheme="minorHAnsi" w:cstheme="minorHAnsi"/>
        </w:rPr>
      </w:pPr>
      <w:r w:rsidRPr="00B9303F">
        <w:rPr>
          <w:rFonts w:asciiTheme="minorHAnsi" w:hAnsiTheme="minorHAnsi" w:cstheme="minorHAnsi"/>
        </w:rPr>
        <w:t xml:space="preserve">For all media enquiries and picture requests, please contact: </w:t>
      </w:r>
    </w:p>
    <w:p w14:paraId="30F769F9" w14:textId="4F4C7A92" w:rsidR="001E1999" w:rsidRPr="00B9303F" w:rsidRDefault="001E1999" w:rsidP="001E1999">
      <w:pPr>
        <w:spacing w:line="360" w:lineRule="auto"/>
        <w:jc w:val="center"/>
        <w:rPr>
          <w:rFonts w:asciiTheme="minorHAnsi" w:hAnsiTheme="minorHAnsi" w:cstheme="minorHAnsi"/>
        </w:rPr>
      </w:pPr>
      <w:r w:rsidRPr="00B9303F">
        <w:rPr>
          <w:rFonts w:asciiTheme="minorHAnsi" w:hAnsiTheme="minorHAnsi" w:cstheme="minorHAnsi"/>
        </w:rPr>
        <w:t xml:space="preserve"> </w:t>
      </w:r>
      <w:hyperlink r:id="rId12" w:history="1">
        <w:r w:rsidR="00C85F48" w:rsidRPr="00383D19">
          <w:rPr>
            <w:rStyle w:val="Hyperlink"/>
            <w:rFonts w:asciiTheme="minorHAnsi" w:hAnsiTheme="minorHAnsi" w:cstheme="minorHAnsi"/>
          </w:rPr>
          <w:t>jeremy.merckel@coxautoinc.com</w:t>
        </w:r>
      </w:hyperlink>
      <w:r w:rsidRPr="00B9303F">
        <w:rPr>
          <w:rFonts w:asciiTheme="minorHAnsi" w:hAnsiTheme="minorHAnsi" w:cstheme="minorHAnsi"/>
        </w:rPr>
        <w:t xml:space="preserve"> | </w:t>
      </w:r>
      <w:r w:rsidR="00C85F48">
        <w:rPr>
          <w:rFonts w:asciiTheme="minorHAnsi" w:hAnsiTheme="minorHAnsi" w:cstheme="minorHAnsi"/>
        </w:rPr>
        <w:t>07966135671</w:t>
      </w:r>
    </w:p>
    <w:p w14:paraId="1EA951D9" w14:textId="77777777" w:rsidR="001E1999" w:rsidRPr="00B9303F" w:rsidRDefault="001E1999" w:rsidP="001E1999">
      <w:pPr>
        <w:pBdr>
          <w:bottom w:val="single" w:sz="4" w:space="1" w:color="auto"/>
        </w:pBdr>
        <w:rPr>
          <w:rFonts w:asciiTheme="minorHAnsi" w:hAnsiTheme="minorHAnsi" w:cstheme="minorHAnsi"/>
          <w:b/>
          <w:bCs/>
          <w:color w:val="000000"/>
          <w:sz w:val="22"/>
          <w:szCs w:val="22"/>
        </w:rPr>
      </w:pPr>
    </w:p>
    <w:p w14:paraId="046EF17A" w14:textId="77777777" w:rsidR="001E1999" w:rsidRDefault="001E1999" w:rsidP="001E1999">
      <w:pPr>
        <w:rPr>
          <w:rFonts w:asciiTheme="minorHAnsi" w:hAnsiTheme="minorHAnsi" w:cstheme="minorHAnsi"/>
          <w:sz w:val="22"/>
          <w:szCs w:val="22"/>
        </w:rPr>
      </w:pPr>
    </w:p>
    <w:p w14:paraId="4B72764D" w14:textId="521585D2" w:rsidR="007B1C17" w:rsidRPr="007B1C17" w:rsidRDefault="007B1C17" w:rsidP="007B1C17">
      <w:pPr>
        <w:tabs>
          <w:tab w:val="left" w:pos="5664"/>
        </w:tabs>
        <w:jc w:val="both"/>
        <w:rPr>
          <w:rFonts w:asciiTheme="minorHAnsi" w:hAnsiTheme="minorHAnsi" w:cstheme="minorHAnsi"/>
          <w:sz w:val="22"/>
          <w:szCs w:val="22"/>
        </w:rPr>
      </w:pPr>
      <w:r>
        <w:rPr>
          <w:rFonts w:asciiTheme="minorHAnsi" w:hAnsiTheme="minorHAnsi" w:cstheme="minorHAnsi"/>
          <w:b/>
          <w:bCs/>
          <w:color w:val="000000"/>
          <w:sz w:val="22"/>
          <w:szCs w:val="22"/>
        </w:rPr>
        <w:t>About Cox Automotive Europe</w:t>
      </w:r>
    </w:p>
    <w:p w14:paraId="01315539" w14:textId="77777777" w:rsidR="007B1C17" w:rsidRDefault="007B1C17" w:rsidP="007B1C17">
      <w:pPr>
        <w:rPr>
          <w:rFonts w:asciiTheme="minorHAnsi" w:hAnsiTheme="minorHAnsi" w:cstheme="minorHAnsi"/>
          <w:color w:val="000000"/>
          <w:sz w:val="22"/>
          <w:szCs w:val="22"/>
        </w:rPr>
      </w:pPr>
    </w:p>
    <w:p w14:paraId="5C9F18BD" w14:textId="77777777" w:rsidR="007B1C17" w:rsidRDefault="007B1C17" w:rsidP="007B1C17">
      <w:pPr>
        <w:rPr>
          <w:rFonts w:asciiTheme="minorHAnsi" w:hAnsiTheme="minorHAnsi" w:cstheme="minorHAnsi"/>
          <w:sz w:val="22"/>
          <w:szCs w:val="22"/>
        </w:rPr>
      </w:pPr>
      <w:r>
        <w:rPr>
          <w:rFonts w:asciiTheme="minorHAnsi" w:hAnsiTheme="minorHAnsi" w:cstheme="minorHAnsi"/>
          <w:sz w:val="22"/>
          <w:szCs w:val="22"/>
        </w:rPr>
        <w:t>Cox Automotive Europe is driving the digital transformation of defleet, remarketing, retail and mobility operations for our manufacturer, fleet and retailer customers in the UK and EU.</w:t>
      </w:r>
      <w:r>
        <w:rPr>
          <w:rFonts w:asciiTheme="minorHAnsi" w:hAnsiTheme="minorHAnsi" w:cstheme="minorHAnsi"/>
          <w:sz w:val="22"/>
          <w:szCs w:val="22"/>
        </w:rPr>
        <w:tab/>
      </w:r>
    </w:p>
    <w:p w14:paraId="5E84EADE" w14:textId="77777777" w:rsidR="007B1C17" w:rsidRDefault="007B1C17" w:rsidP="007B1C17">
      <w:pPr>
        <w:rPr>
          <w:rFonts w:asciiTheme="minorHAnsi" w:hAnsiTheme="minorHAnsi" w:cstheme="minorHAnsi"/>
          <w:sz w:val="22"/>
          <w:szCs w:val="22"/>
        </w:rPr>
      </w:pPr>
    </w:p>
    <w:p w14:paraId="2C3334A5" w14:textId="77777777" w:rsidR="007B1C17" w:rsidRDefault="007B1C17" w:rsidP="007B1C17">
      <w:pPr>
        <w:rPr>
          <w:rFonts w:asciiTheme="minorHAnsi" w:hAnsiTheme="minorHAnsi" w:cstheme="minorHAnsi"/>
          <w:sz w:val="22"/>
          <w:szCs w:val="22"/>
        </w:rPr>
      </w:pPr>
      <w:r>
        <w:rPr>
          <w:rFonts w:asciiTheme="minorHAnsi" w:hAnsiTheme="minorHAnsi" w:cstheme="minorHAnsi"/>
          <w:sz w:val="22"/>
          <w:szCs w:val="22"/>
        </w:rPr>
        <w:t xml:space="preserve">As part of Cox Automotive, the world’s largest automotive service organisation, </w:t>
      </w:r>
      <w:proofErr w:type="gramStart"/>
      <w:r>
        <w:rPr>
          <w:rFonts w:asciiTheme="minorHAnsi" w:hAnsiTheme="minorHAnsi" w:cstheme="minorHAnsi"/>
          <w:sz w:val="22"/>
          <w:szCs w:val="22"/>
        </w:rPr>
        <w:t>we’re</w:t>
      </w:r>
      <w:proofErr w:type="gramEnd"/>
      <w:r>
        <w:rPr>
          <w:rFonts w:asciiTheme="minorHAnsi" w:hAnsiTheme="minorHAnsi" w:cstheme="minorHAnsi"/>
          <w:sz w:val="22"/>
          <w:szCs w:val="22"/>
        </w:rPr>
        <w:t xml:space="preserve"> transforming the way the world buys, sells, owns and uses vehicles. We work in partnership with our customers to not just provide dependable solutions that improve performance and profitability throughout the vehicle lifecycle today, but to innovate and prepare for the opportunities of tomorrow.</w:t>
      </w:r>
    </w:p>
    <w:p w14:paraId="43776A4B" w14:textId="77777777" w:rsidR="007B1C17" w:rsidRDefault="007B1C17" w:rsidP="007B1C17">
      <w:pPr>
        <w:rPr>
          <w:rFonts w:asciiTheme="minorHAnsi" w:hAnsiTheme="minorHAnsi" w:cstheme="minorHAnsi"/>
          <w:color w:val="000000" w:themeColor="text1"/>
          <w:sz w:val="22"/>
          <w:szCs w:val="22"/>
        </w:rPr>
      </w:pPr>
    </w:p>
    <w:p w14:paraId="57359C9B" w14:textId="77777777" w:rsidR="007B1C17" w:rsidRDefault="007B1C17" w:rsidP="007B1C17">
      <w:pPr>
        <w:rPr>
          <w:rFonts w:asciiTheme="minorHAnsi" w:hAnsiTheme="minorHAnsi" w:cstheme="minorHAnsi"/>
          <w:color w:val="000000"/>
          <w:sz w:val="22"/>
          <w:szCs w:val="22"/>
        </w:rPr>
      </w:pPr>
      <w:r>
        <w:rPr>
          <w:rFonts w:asciiTheme="minorHAnsi" w:hAnsiTheme="minorHAnsi" w:cstheme="minorHAnsi"/>
          <w:color w:val="000000" w:themeColor="text1"/>
          <w:sz w:val="22"/>
          <w:szCs w:val="22"/>
        </w:rPr>
        <w:t xml:space="preserve">Our businesses are organised around our customers’ core needs across vehicle solutions, remarketing, funding, retail and mobility. Our product brands </w:t>
      </w:r>
      <w:r>
        <w:rPr>
          <w:rFonts w:asciiTheme="minorHAnsi" w:hAnsiTheme="minorHAnsi" w:cstheme="minorHAnsi"/>
          <w:color w:val="000000"/>
          <w:sz w:val="22"/>
          <w:szCs w:val="22"/>
        </w:rPr>
        <w:t xml:space="preserve">in Europe are Manheim, Manheim </w:t>
      </w:r>
      <w:r>
        <w:rPr>
          <w:rFonts w:asciiTheme="minorHAnsi" w:hAnsiTheme="minorHAnsi" w:cstheme="minorHAnsi"/>
          <w:color w:val="000000"/>
          <w:sz w:val="22"/>
          <w:szCs w:val="22"/>
        </w:rPr>
        <w:lastRenderedPageBreak/>
        <w:t xml:space="preserve">Express, Dealer Auction, RMS Automotive, </w:t>
      </w:r>
      <w:proofErr w:type="spellStart"/>
      <w:r>
        <w:rPr>
          <w:rFonts w:asciiTheme="minorHAnsi" w:hAnsiTheme="minorHAnsi" w:cstheme="minorHAnsi"/>
          <w:color w:val="000000"/>
          <w:sz w:val="22"/>
          <w:szCs w:val="22"/>
        </w:rPr>
        <w:t>Movex</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NextGear</w:t>
      </w:r>
      <w:proofErr w:type="spellEnd"/>
      <w:r>
        <w:rPr>
          <w:rFonts w:asciiTheme="minorHAnsi" w:hAnsiTheme="minorHAnsi" w:cstheme="minorHAnsi"/>
          <w:color w:val="000000"/>
          <w:sz w:val="22"/>
          <w:szCs w:val="22"/>
        </w:rPr>
        <w:t xml:space="preserve"> Capital, </w:t>
      </w:r>
      <w:proofErr w:type="spellStart"/>
      <w:r>
        <w:rPr>
          <w:rFonts w:asciiTheme="minorHAnsi" w:hAnsiTheme="minorHAnsi" w:cstheme="minorHAnsi"/>
          <w:color w:val="000000"/>
          <w:sz w:val="22"/>
          <w:szCs w:val="22"/>
        </w:rPr>
        <w:t>Modix</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Codeweavers</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eVA</w:t>
      </w:r>
      <w:proofErr w:type="spellEnd"/>
      <w:r>
        <w:rPr>
          <w:rFonts w:asciiTheme="minorHAnsi" w:hAnsiTheme="minorHAnsi" w:cstheme="minorHAnsi"/>
          <w:color w:val="000000"/>
          <w:sz w:val="22"/>
          <w:szCs w:val="22"/>
        </w:rPr>
        <w:t xml:space="preserve"> Valuations &amp; Appraisals, </w:t>
      </w:r>
      <w:proofErr w:type="spellStart"/>
      <w:r>
        <w:rPr>
          <w:rFonts w:asciiTheme="minorHAnsi" w:hAnsiTheme="minorHAnsi" w:cstheme="minorHAnsi"/>
          <w:color w:val="000000"/>
          <w:sz w:val="22"/>
          <w:szCs w:val="22"/>
        </w:rPr>
        <w:t>FleetMaster</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Spiers</w:t>
      </w:r>
      <w:proofErr w:type="spellEnd"/>
      <w:r>
        <w:rPr>
          <w:rFonts w:asciiTheme="minorHAnsi" w:hAnsiTheme="minorHAnsi" w:cstheme="minorHAnsi"/>
          <w:color w:val="000000"/>
          <w:sz w:val="22"/>
          <w:szCs w:val="22"/>
        </w:rPr>
        <w:t xml:space="preserve"> New Technologies, and money4yourmotors.com. Cox Automotive Europe employs 2,500 team members and works with thousands of businesses throughout the wholesale and retail automotive markets. </w:t>
      </w:r>
    </w:p>
    <w:p w14:paraId="3EC5CC96" w14:textId="77777777" w:rsidR="007B1C17" w:rsidRDefault="007B1C17" w:rsidP="007B1C17">
      <w:pPr>
        <w:rPr>
          <w:rFonts w:asciiTheme="minorHAnsi" w:hAnsiTheme="minorHAnsi" w:cstheme="minorHAnsi"/>
          <w:color w:val="000000" w:themeColor="text1"/>
          <w:sz w:val="22"/>
          <w:szCs w:val="22"/>
        </w:rPr>
      </w:pPr>
    </w:p>
    <w:p w14:paraId="45466E02" w14:textId="77777777" w:rsidR="007B1C17" w:rsidRDefault="007B1C17" w:rsidP="007B1C17">
      <w:pPr>
        <w:rPr>
          <w:rFonts w:asciiTheme="minorHAnsi" w:hAnsiTheme="minorHAnsi" w:cstheme="minorHAnsi"/>
          <w:color w:val="000000"/>
          <w:sz w:val="22"/>
          <w:szCs w:val="22"/>
        </w:rPr>
      </w:pPr>
      <w:r>
        <w:rPr>
          <w:rFonts w:asciiTheme="minorHAnsi" w:hAnsiTheme="minorHAnsi" w:cstheme="minorHAnsi"/>
          <w:color w:val="000000" w:themeColor="text1"/>
          <w:sz w:val="22"/>
          <w:szCs w:val="22"/>
        </w:rPr>
        <w:t xml:space="preserve">Cox Automotive Europe is an operating division of Cox Automotive International and part of Cox Automotive, the world's largest automotive service organisation. Cox Automotive International represents our three core markets outside of the US and Canada - Europe, Australia &amp; New Zealand and </w:t>
      </w:r>
      <w:r>
        <w:rPr>
          <w:rFonts w:asciiTheme="minorHAnsi" w:hAnsiTheme="minorHAnsi" w:cstheme="minorHAnsi"/>
          <w:color w:val="000000"/>
          <w:sz w:val="22"/>
          <w:szCs w:val="22"/>
        </w:rPr>
        <w:t>Brazil - and emerging markets in China and India.</w:t>
      </w:r>
    </w:p>
    <w:p w14:paraId="39F7228F" w14:textId="77777777" w:rsidR="007B1C17" w:rsidRDefault="007B1C17" w:rsidP="007B1C17">
      <w:pPr>
        <w:rPr>
          <w:rFonts w:asciiTheme="minorHAnsi" w:hAnsiTheme="minorHAnsi" w:cstheme="minorHAnsi"/>
          <w:color w:val="000000"/>
          <w:sz w:val="22"/>
          <w:szCs w:val="22"/>
        </w:rPr>
      </w:pPr>
    </w:p>
    <w:p w14:paraId="58F5AE00" w14:textId="77777777" w:rsidR="007B1C17" w:rsidRDefault="007B1C17" w:rsidP="007B1C17">
      <w:pPr>
        <w:rPr>
          <w:rFonts w:asciiTheme="minorHAnsi" w:hAnsiTheme="minorHAnsi" w:cstheme="minorHAnsi"/>
          <w:color w:val="954F72"/>
          <w:sz w:val="22"/>
          <w:szCs w:val="22"/>
          <w:u w:val="single"/>
        </w:rPr>
      </w:pPr>
      <w:r>
        <w:rPr>
          <w:rFonts w:asciiTheme="minorHAnsi" w:hAnsiTheme="minorHAnsi" w:cstheme="minorHAnsi"/>
          <w:color w:val="954F72"/>
          <w:sz w:val="22"/>
          <w:szCs w:val="22"/>
          <w:u w:val="single"/>
        </w:rPr>
        <w:t>coxautoinc.eu</w:t>
      </w:r>
    </w:p>
    <w:p w14:paraId="102019A8" w14:textId="62CA5564" w:rsidR="00D77505" w:rsidRPr="00D77505" w:rsidRDefault="00D77505" w:rsidP="00D77505">
      <w:pPr>
        <w:tabs>
          <w:tab w:val="left" w:pos="5664"/>
        </w:tabs>
        <w:rPr>
          <w:rFonts w:asciiTheme="minorHAnsi" w:hAnsiTheme="minorHAnsi" w:cstheme="minorHAnsi"/>
          <w:sz w:val="22"/>
          <w:szCs w:val="22"/>
        </w:rPr>
      </w:pPr>
    </w:p>
    <w:sectPr w:rsidR="00D77505" w:rsidRPr="00D77505" w:rsidSect="009B3703">
      <w:headerReference w:type="default" r:id="rId13"/>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101CA" w14:textId="77777777" w:rsidR="00E52023" w:rsidRDefault="00E52023" w:rsidP="00772BD6">
      <w:r>
        <w:separator/>
      </w:r>
    </w:p>
  </w:endnote>
  <w:endnote w:type="continuationSeparator" w:id="0">
    <w:p w14:paraId="31F202F3" w14:textId="77777777" w:rsidR="00E52023" w:rsidRDefault="00E52023" w:rsidP="00772BD6">
      <w:r>
        <w:continuationSeparator/>
      </w:r>
    </w:p>
  </w:endnote>
  <w:endnote w:type="continuationNotice" w:id="1">
    <w:p w14:paraId="2CA67568" w14:textId="77777777" w:rsidR="00E52023" w:rsidRDefault="00E52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4BD8B" w14:textId="77777777" w:rsidR="00E52023" w:rsidRDefault="00E52023" w:rsidP="00772BD6">
      <w:r>
        <w:separator/>
      </w:r>
    </w:p>
  </w:footnote>
  <w:footnote w:type="continuationSeparator" w:id="0">
    <w:p w14:paraId="6D30A3D4" w14:textId="77777777" w:rsidR="00E52023" w:rsidRDefault="00E52023" w:rsidP="00772BD6">
      <w:r>
        <w:continuationSeparator/>
      </w:r>
    </w:p>
  </w:footnote>
  <w:footnote w:type="continuationNotice" w:id="1">
    <w:p w14:paraId="5D6BE121" w14:textId="77777777" w:rsidR="00E52023" w:rsidRDefault="00E5202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101F5" w14:textId="23769CFD" w:rsidR="00772BD6" w:rsidRPr="00772BD6" w:rsidRDefault="00772BD6" w:rsidP="00772BD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5407"/>
    <w:multiLevelType w:val="hybridMultilevel"/>
    <w:tmpl w:val="BF103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467107"/>
    <w:multiLevelType w:val="multilevel"/>
    <w:tmpl w:val="E4A06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6E4040"/>
    <w:multiLevelType w:val="hybridMultilevel"/>
    <w:tmpl w:val="520C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A4D88"/>
    <w:multiLevelType w:val="hybridMultilevel"/>
    <w:tmpl w:val="2D56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A2773"/>
    <w:multiLevelType w:val="hybridMultilevel"/>
    <w:tmpl w:val="5A2CC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A6CD0"/>
    <w:multiLevelType w:val="hybridMultilevel"/>
    <w:tmpl w:val="7472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4246A6"/>
    <w:multiLevelType w:val="hybridMultilevel"/>
    <w:tmpl w:val="D4EAC938"/>
    <w:lvl w:ilvl="0" w:tplc="08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7" w15:restartNumberingAfterBreak="0">
    <w:nsid w:val="3A5C08A3"/>
    <w:multiLevelType w:val="multilevel"/>
    <w:tmpl w:val="167861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67528B"/>
    <w:multiLevelType w:val="hybridMultilevel"/>
    <w:tmpl w:val="F140D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934716B"/>
    <w:multiLevelType w:val="hybridMultilevel"/>
    <w:tmpl w:val="F1003C6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6C791A75"/>
    <w:multiLevelType w:val="multilevel"/>
    <w:tmpl w:val="769482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9"/>
  </w:num>
  <w:num w:numId="6">
    <w:abstractNumId w:val="8"/>
  </w:num>
  <w:num w:numId="7">
    <w:abstractNumId w:val="5"/>
  </w:num>
  <w:num w:numId="8">
    <w:abstractNumId w:val="6"/>
  </w:num>
  <w:num w:numId="9">
    <w:abstractNumId w:val="1"/>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0A"/>
    <w:rsid w:val="00012F80"/>
    <w:rsid w:val="0001473B"/>
    <w:rsid w:val="00014D97"/>
    <w:rsid w:val="000150DF"/>
    <w:rsid w:val="000261F5"/>
    <w:rsid w:val="0002719B"/>
    <w:rsid w:val="00044558"/>
    <w:rsid w:val="00045470"/>
    <w:rsid w:val="000476C8"/>
    <w:rsid w:val="00047F11"/>
    <w:rsid w:val="00057B70"/>
    <w:rsid w:val="00064B07"/>
    <w:rsid w:val="00070884"/>
    <w:rsid w:val="000716D0"/>
    <w:rsid w:val="0007347E"/>
    <w:rsid w:val="00077FB4"/>
    <w:rsid w:val="000801A3"/>
    <w:rsid w:val="000932E3"/>
    <w:rsid w:val="000A5CE7"/>
    <w:rsid w:val="000A7426"/>
    <w:rsid w:val="000B370E"/>
    <w:rsid w:val="000B4173"/>
    <w:rsid w:val="000B7416"/>
    <w:rsid w:val="000C15E1"/>
    <w:rsid w:val="000C3B14"/>
    <w:rsid w:val="000C4F63"/>
    <w:rsid w:val="000D4AFA"/>
    <w:rsid w:val="000D6D9D"/>
    <w:rsid w:val="000E3AB3"/>
    <w:rsid w:val="000E4A78"/>
    <w:rsid w:val="000E6B67"/>
    <w:rsid w:val="000F3F1B"/>
    <w:rsid w:val="000F4613"/>
    <w:rsid w:val="001040E0"/>
    <w:rsid w:val="00105583"/>
    <w:rsid w:val="001133FF"/>
    <w:rsid w:val="00113409"/>
    <w:rsid w:val="00114261"/>
    <w:rsid w:val="001161DE"/>
    <w:rsid w:val="00121B6E"/>
    <w:rsid w:val="001224CF"/>
    <w:rsid w:val="0012586C"/>
    <w:rsid w:val="00131641"/>
    <w:rsid w:val="00134AAC"/>
    <w:rsid w:val="00143539"/>
    <w:rsid w:val="00146FC6"/>
    <w:rsid w:val="00153867"/>
    <w:rsid w:val="001551C8"/>
    <w:rsid w:val="001566E6"/>
    <w:rsid w:val="00156C05"/>
    <w:rsid w:val="00162314"/>
    <w:rsid w:val="0017380C"/>
    <w:rsid w:val="0018286B"/>
    <w:rsid w:val="001A34D8"/>
    <w:rsid w:val="001A5EBA"/>
    <w:rsid w:val="001B427A"/>
    <w:rsid w:val="001B54EC"/>
    <w:rsid w:val="001C022C"/>
    <w:rsid w:val="001C54D3"/>
    <w:rsid w:val="001C59C1"/>
    <w:rsid w:val="001C7FAA"/>
    <w:rsid w:val="001D5C9F"/>
    <w:rsid w:val="001D7880"/>
    <w:rsid w:val="001E1999"/>
    <w:rsid w:val="001E72DE"/>
    <w:rsid w:val="001F19FE"/>
    <w:rsid w:val="001F6362"/>
    <w:rsid w:val="002063DF"/>
    <w:rsid w:val="00207DFA"/>
    <w:rsid w:val="00215C9A"/>
    <w:rsid w:val="00216F48"/>
    <w:rsid w:val="00217221"/>
    <w:rsid w:val="0022368E"/>
    <w:rsid w:val="0022421B"/>
    <w:rsid w:val="002317CB"/>
    <w:rsid w:val="00242E64"/>
    <w:rsid w:val="00264314"/>
    <w:rsid w:val="00266092"/>
    <w:rsid w:val="00271B00"/>
    <w:rsid w:val="00272143"/>
    <w:rsid w:val="00272EA7"/>
    <w:rsid w:val="00272F21"/>
    <w:rsid w:val="002856D7"/>
    <w:rsid w:val="002A52C6"/>
    <w:rsid w:val="002A53EE"/>
    <w:rsid w:val="002A6AE5"/>
    <w:rsid w:val="002D0650"/>
    <w:rsid w:val="002D287D"/>
    <w:rsid w:val="002E1C34"/>
    <w:rsid w:val="002E1C9F"/>
    <w:rsid w:val="002E4691"/>
    <w:rsid w:val="002E709F"/>
    <w:rsid w:val="002F0BD7"/>
    <w:rsid w:val="002F4358"/>
    <w:rsid w:val="00322E69"/>
    <w:rsid w:val="00326208"/>
    <w:rsid w:val="00333E50"/>
    <w:rsid w:val="003358BE"/>
    <w:rsid w:val="00340B67"/>
    <w:rsid w:val="00343725"/>
    <w:rsid w:val="00344279"/>
    <w:rsid w:val="00346540"/>
    <w:rsid w:val="003509A8"/>
    <w:rsid w:val="00354113"/>
    <w:rsid w:val="003652F4"/>
    <w:rsid w:val="003654D2"/>
    <w:rsid w:val="00366E69"/>
    <w:rsid w:val="0037189D"/>
    <w:rsid w:val="00371FC9"/>
    <w:rsid w:val="00376F62"/>
    <w:rsid w:val="003824C3"/>
    <w:rsid w:val="00385C25"/>
    <w:rsid w:val="00397253"/>
    <w:rsid w:val="003A2FD5"/>
    <w:rsid w:val="003B6C32"/>
    <w:rsid w:val="003B6ED7"/>
    <w:rsid w:val="003B766E"/>
    <w:rsid w:val="003C162B"/>
    <w:rsid w:val="003C4532"/>
    <w:rsid w:val="003D0446"/>
    <w:rsid w:val="003D70A1"/>
    <w:rsid w:val="003D752D"/>
    <w:rsid w:val="003E77ED"/>
    <w:rsid w:val="003F5169"/>
    <w:rsid w:val="003F7DCE"/>
    <w:rsid w:val="004032A6"/>
    <w:rsid w:val="004134A2"/>
    <w:rsid w:val="00413DF3"/>
    <w:rsid w:val="004144F9"/>
    <w:rsid w:val="004208AC"/>
    <w:rsid w:val="00423372"/>
    <w:rsid w:val="00424A28"/>
    <w:rsid w:val="00460D0A"/>
    <w:rsid w:val="004714D9"/>
    <w:rsid w:val="00474433"/>
    <w:rsid w:val="00493358"/>
    <w:rsid w:val="004A413C"/>
    <w:rsid w:val="004A529F"/>
    <w:rsid w:val="004A6A17"/>
    <w:rsid w:val="004B2B1F"/>
    <w:rsid w:val="004B7356"/>
    <w:rsid w:val="004C26BC"/>
    <w:rsid w:val="004C75BC"/>
    <w:rsid w:val="004D29B2"/>
    <w:rsid w:val="004E273A"/>
    <w:rsid w:val="004E295B"/>
    <w:rsid w:val="004E7637"/>
    <w:rsid w:val="004F23D5"/>
    <w:rsid w:val="004F3646"/>
    <w:rsid w:val="004F6503"/>
    <w:rsid w:val="00501FF6"/>
    <w:rsid w:val="00503686"/>
    <w:rsid w:val="00510D8A"/>
    <w:rsid w:val="005123DE"/>
    <w:rsid w:val="00516BB3"/>
    <w:rsid w:val="00521A4A"/>
    <w:rsid w:val="0052202A"/>
    <w:rsid w:val="005227FB"/>
    <w:rsid w:val="005235FC"/>
    <w:rsid w:val="00544346"/>
    <w:rsid w:val="0054650E"/>
    <w:rsid w:val="00547603"/>
    <w:rsid w:val="0055050B"/>
    <w:rsid w:val="00552EB2"/>
    <w:rsid w:val="0055438A"/>
    <w:rsid w:val="0055470C"/>
    <w:rsid w:val="00561678"/>
    <w:rsid w:val="00561DED"/>
    <w:rsid w:val="00577418"/>
    <w:rsid w:val="00577598"/>
    <w:rsid w:val="00587D98"/>
    <w:rsid w:val="00596698"/>
    <w:rsid w:val="005A19CF"/>
    <w:rsid w:val="005A31F4"/>
    <w:rsid w:val="005A6BED"/>
    <w:rsid w:val="005B514D"/>
    <w:rsid w:val="005D0C20"/>
    <w:rsid w:val="005D1ABA"/>
    <w:rsid w:val="005D51F0"/>
    <w:rsid w:val="005D715B"/>
    <w:rsid w:val="005F4B34"/>
    <w:rsid w:val="005F6540"/>
    <w:rsid w:val="005F7016"/>
    <w:rsid w:val="00603F4A"/>
    <w:rsid w:val="0060438A"/>
    <w:rsid w:val="00612A4D"/>
    <w:rsid w:val="0061541F"/>
    <w:rsid w:val="00615FA8"/>
    <w:rsid w:val="00616EC2"/>
    <w:rsid w:val="00625E4B"/>
    <w:rsid w:val="00626ADB"/>
    <w:rsid w:val="006275D5"/>
    <w:rsid w:val="0067057F"/>
    <w:rsid w:val="00670F14"/>
    <w:rsid w:val="00673632"/>
    <w:rsid w:val="0068588B"/>
    <w:rsid w:val="0068787B"/>
    <w:rsid w:val="0069432D"/>
    <w:rsid w:val="006947D5"/>
    <w:rsid w:val="006A2003"/>
    <w:rsid w:val="006A31F8"/>
    <w:rsid w:val="006B0193"/>
    <w:rsid w:val="006B0354"/>
    <w:rsid w:val="006B3B9C"/>
    <w:rsid w:val="006B49AB"/>
    <w:rsid w:val="006C008E"/>
    <w:rsid w:val="006C7585"/>
    <w:rsid w:val="006D42E0"/>
    <w:rsid w:val="006D5654"/>
    <w:rsid w:val="006D758F"/>
    <w:rsid w:val="006E2737"/>
    <w:rsid w:val="006E4B3B"/>
    <w:rsid w:val="006E6D82"/>
    <w:rsid w:val="006E76E6"/>
    <w:rsid w:val="00705AFB"/>
    <w:rsid w:val="00710A94"/>
    <w:rsid w:val="00714B30"/>
    <w:rsid w:val="00716F13"/>
    <w:rsid w:val="00720233"/>
    <w:rsid w:val="00720AC3"/>
    <w:rsid w:val="007221A8"/>
    <w:rsid w:val="00724C0D"/>
    <w:rsid w:val="00727438"/>
    <w:rsid w:val="00727E17"/>
    <w:rsid w:val="00727E1A"/>
    <w:rsid w:val="00734296"/>
    <w:rsid w:val="0073534E"/>
    <w:rsid w:val="00744112"/>
    <w:rsid w:val="00744AF0"/>
    <w:rsid w:val="0075042B"/>
    <w:rsid w:val="0075544B"/>
    <w:rsid w:val="00761D0F"/>
    <w:rsid w:val="007628B5"/>
    <w:rsid w:val="00772BD6"/>
    <w:rsid w:val="007873B6"/>
    <w:rsid w:val="00793066"/>
    <w:rsid w:val="007938AD"/>
    <w:rsid w:val="00795411"/>
    <w:rsid w:val="007A0894"/>
    <w:rsid w:val="007A1F44"/>
    <w:rsid w:val="007A6910"/>
    <w:rsid w:val="007B1C17"/>
    <w:rsid w:val="007B361D"/>
    <w:rsid w:val="007B7F17"/>
    <w:rsid w:val="007C3F7C"/>
    <w:rsid w:val="007C40B1"/>
    <w:rsid w:val="007C5A72"/>
    <w:rsid w:val="007D364A"/>
    <w:rsid w:val="007D4290"/>
    <w:rsid w:val="007D7276"/>
    <w:rsid w:val="007E17D6"/>
    <w:rsid w:val="007F4679"/>
    <w:rsid w:val="008008AB"/>
    <w:rsid w:val="00801C0A"/>
    <w:rsid w:val="00802A12"/>
    <w:rsid w:val="00803F22"/>
    <w:rsid w:val="00811F0D"/>
    <w:rsid w:val="00812A3C"/>
    <w:rsid w:val="008260A7"/>
    <w:rsid w:val="00827728"/>
    <w:rsid w:val="008322B5"/>
    <w:rsid w:val="00833F6F"/>
    <w:rsid w:val="008360AD"/>
    <w:rsid w:val="008361B6"/>
    <w:rsid w:val="008369CF"/>
    <w:rsid w:val="00844954"/>
    <w:rsid w:val="00852DD0"/>
    <w:rsid w:val="00860528"/>
    <w:rsid w:val="00862722"/>
    <w:rsid w:val="008660CE"/>
    <w:rsid w:val="00867C84"/>
    <w:rsid w:val="00867FF6"/>
    <w:rsid w:val="00881412"/>
    <w:rsid w:val="00883E8E"/>
    <w:rsid w:val="0088441B"/>
    <w:rsid w:val="00891142"/>
    <w:rsid w:val="0089527B"/>
    <w:rsid w:val="008958FC"/>
    <w:rsid w:val="008B1C73"/>
    <w:rsid w:val="008B7AFF"/>
    <w:rsid w:val="008C4DCB"/>
    <w:rsid w:val="008C600F"/>
    <w:rsid w:val="008D3565"/>
    <w:rsid w:val="008D5D67"/>
    <w:rsid w:val="008D63E4"/>
    <w:rsid w:val="008E1F3E"/>
    <w:rsid w:val="008E7A16"/>
    <w:rsid w:val="008F17E9"/>
    <w:rsid w:val="00900F90"/>
    <w:rsid w:val="009030D4"/>
    <w:rsid w:val="009037C2"/>
    <w:rsid w:val="009042CF"/>
    <w:rsid w:val="009156E9"/>
    <w:rsid w:val="009158BD"/>
    <w:rsid w:val="00921803"/>
    <w:rsid w:val="0092692F"/>
    <w:rsid w:val="0093188A"/>
    <w:rsid w:val="00934879"/>
    <w:rsid w:val="00947F4A"/>
    <w:rsid w:val="00952CCB"/>
    <w:rsid w:val="00954E3D"/>
    <w:rsid w:val="00955103"/>
    <w:rsid w:val="00964917"/>
    <w:rsid w:val="00965B43"/>
    <w:rsid w:val="00972962"/>
    <w:rsid w:val="00975DAB"/>
    <w:rsid w:val="0098054D"/>
    <w:rsid w:val="0098066C"/>
    <w:rsid w:val="00983318"/>
    <w:rsid w:val="00985EF1"/>
    <w:rsid w:val="009905DB"/>
    <w:rsid w:val="00995A13"/>
    <w:rsid w:val="0099615A"/>
    <w:rsid w:val="009A3FF4"/>
    <w:rsid w:val="009A6AEA"/>
    <w:rsid w:val="009A7BC7"/>
    <w:rsid w:val="009B1845"/>
    <w:rsid w:val="009B23FA"/>
    <w:rsid w:val="009B3703"/>
    <w:rsid w:val="009C2B58"/>
    <w:rsid w:val="009C2DA4"/>
    <w:rsid w:val="009C6B54"/>
    <w:rsid w:val="009D391E"/>
    <w:rsid w:val="009E59B8"/>
    <w:rsid w:val="009E5C66"/>
    <w:rsid w:val="009E71F1"/>
    <w:rsid w:val="009F5347"/>
    <w:rsid w:val="009F54DD"/>
    <w:rsid w:val="009F617E"/>
    <w:rsid w:val="009F70E9"/>
    <w:rsid w:val="00A01296"/>
    <w:rsid w:val="00A03814"/>
    <w:rsid w:val="00A075A1"/>
    <w:rsid w:val="00A1087E"/>
    <w:rsid w:val="00A15C98"/>
    <w:rsid w:val="00A233E5"/>
    <w:rsid w:val="00A24EA4"/>
    <w:rsid w:val="00A25AA6"/>
    <w:rsid w:val="00A351C0"/>
    <w:rsid w:val="00A37185"/>
    <w:rsid w:val="00A4638A"/>
    <w:rsid w:val="00A50917"/>
    <w:rsid w:val="00A52F86"/>
    <w:rsid w:val="00A5349C"/>
    <w:rsid w:val="00A540BD"/>
    <w:rsid w:val="00A65571"/>
    <w:rsid w:val="00AA10BF"/>
    <w:rsid w:val="00AA342E"/>
    <w:rsid w:val="00AA4226"/>
    <w:rsid w:val="00AA6346"/>
    <w:rsid w:val="00AD46BC"/>
    <w:rsid w:val="00AD5780"/>
    <w:rsid w:val="00AD5C47"/>
    <w:rsid w:val="00AE2787"/>
    <w:rsid w:val="00AE3367"/>
    <w:rsid w:val="00AE6024"/>
    <w:rsid w:val="00AF3F42"/>
    <w:rsid w:val="00AF55D2"/>
    <w:rsid w:val="00B01FFB"/>
    <w:rsid w:val="00B05E59"/>
    <w:rsid w:val="00B13D76"/>
    <w:rsid w:val="00B246BD"/>
    <w:rsid w:val="00B35C2A"/>
    <w:rsid w:val="00B36813"/>
    <w:rsid w:val="00B37D83"/>
    <w:rsid w:val="00B40834"/>
    <w:rsid w:val="00B468C3"/>
    <w:rsid w:val="00B504D5"/>
    <w:rsid w:val="00B506A5"/>
    <w:rsid w:val="00B51676"/>
    <w:rsid w:val="00B6300C"/>
    <w:rsid w:val="00B6412C"/>
    <w:rsid w:val="00B66CA3"/>
    <w:rsid w:val="00B72FEE"/>
    <w:rsid w:val="00B820C4"/>
    <w:rsid w:val="00B91224"/>
    <w:rsid w:val="00B921FC"/>
    <w:rsid w:val="00B9303F"/>
    <w:rsid w:val="00B95259"/>
    <w:rsid w:val="00B97A36"/>
    <w:rsid w:val="00BA4034"/>
    <w:rsid w:val="00BB11C5"/>
    <w:rsid w:val="00BB43F4"/>
    <w:rsid w:val="00BB4579"/>
    <w:rsid w:val="00BC095B"/>
    <w:rsid w:val="00BC4E03"/>
    <w:rsid w:val="00BD7653"/>
    <w:rsid w:val="00BD7E3F"/>
    <w:rsid w:val="00BE24DE"/>
    <w:rsid w:val="00BE3F89"/>
    <w:rsid w:val="00BF0588"/>
    <w:rsid w:val="00BF53B5"/>
    <w:rsid w:val="00BF7353"/>
    <w:rsid w:val="00BF7BA3"/>
    <w:rsid w:val="00C00586"/>
    <w:rsid w:val="00C02772"/>
    <w:rsid w:val="00C02EC2"/>
    <w:rsid w:val="00C040AD"/>
    <w:rsid w:val="00C10D06"/>
    <w:rsid w:val="00C21D0B"/>
    <w:rsid w:val="00C23987"/>
    <w:rsid w:val="00C26D7C"/>
    <w:rsid w:val="00C26DF0"/>
    <w:rsid w:val="00C34872"/>
    <w:rsid w:val="00C408D3"/>
    <w:rsid w:val="00C639CA"/>
    <w:rsid w:val="00C66A37"/>
    <w:rsid w:val="00C74FFE"/>
    <w:rsid w:val="00C85F48"/>
    <w:rsid w:val="00C9113D"/>
    <w:rsid w:val="00CA0D99"/>
    <w:rsid w:val="00CA2AA7"/>
    <w:rsid w:val="00CA2E4C"/>
    <w:rsid w:val="00CA5C45"/>
    <w:rsid w:val="00CA7887"/>
    <w:rsid w:val="00CB0B1B"/>
    <w:rsid w:val="00CB24C1"/>
    <w:rsid w:val="00CB457D"/>
    <w:rsid w:val="00CC26B4"/>
    <w:rsid w:val="00CD0F55"/>
    <w:rsid w:val="00CD466B"/>
    <w:rsid w:val="00CF0D4A"/>
    <w:rsid w:val="00CF3761"/>
    <w:rsid w:val="00D02C30"/>
    <w:rsid w:val="00D04CB3"/>
    <w:rsid w:val="00D0695A"/>
    <w:rsid w:val="00D132FF"/>
    <w:rsid w:val="00D13C05"/>
    <w:rsid w:val="00D170EF"/>
    <w:rsid w:val="00D24D1C"/>
    <w:rsid w:val="00D30D7A"/>
    <w:rsid w:val="00D33511"/>
    <w:rsid w:val="00D47574"/>
    <w:rsid w:val="00D521AF"/>
    <w:rsid w:val="00D5371E"/>
    <w:rsid w:val="00D61AEE"/>
    <w:rsid w:val="00D67DA8"/>
    <w:rsid w:val="00D7171C"/>
    <w:rsid w:val="00D7190A"/>
    <w:rsid w:val="00D73CFB"/>
    <w:rsid w:val="00D750D1"/>
    <w:rsid w:val="00D77505"/>
    <w:rsid w:val="00D860DC"/>
    <w:rsid w:val="00D94AEE"/>
    <w:rsid w:val="00DA203F"/>
    <w:rsid w:val="00DA56D7"/>
    <w:rsid w:val="00DC21B3"/>
    <w:rsid w:val="00DD022E"/>
    <w:rsid w:val="00DD337F"/>
    <w:rsid w:val="00DE1FE2"/>
    <w:rsid w:val="00E01D8F"/>
    <w:rsid w:val="00E1518F"/>
    <w:rsid w:val="00E15A72"/>
    <w:rsid w:val="00E16AD0"/>
    <w:rsid w:val="00E27346"/>
    <w:rsid w:val="00E31734"/>
    <w:rsid w:val="00E34027"/>
    <w:rsid w:val="00E44035"/>
    <w:rsid w:val="00E52023"/>
    <w:rsid w:val="00E546A7"/>
    <w:rsid w:val="00E61BC9"/>
    <w:rsid w:val="00E61F2E"/>
    <w:rsid w:val="00E65D8B"/>
    <w:rsid w:val="00E700E6"/>
    <w:rsid w:val="00E720B1"/>
    <w:rsid w:val="00E7660B"/>
    <w:rsid w:val="00E83405"/>
    <w:rsid w:val="00EA1635"/>
    <w:rsid w:val="00EA1B9C"/>
    <w:rsid w:val="00EA2EE8"/>
    <w:rsid w:val="00EA3C20"/>
    <w:rsid w:val="00EA6450"/>
    <w:rsid w:val="00EB5700"/>
    <w:rsid w:val="00EB5FDB"/>
    <w:rsid w:val="00EE0BAD"/>
    <w:rsid w:val="00EE34D9"/>
    <w:rsid w:val="00F00613"/>
    <w:rsid w:val="00F11776"/>
    <w:rsid w:val="00F220B8"/>
    <w:rsid w:val="00F25736"/>
    <w:rsid w:val="00F262EC"/>
    <w:rsid w:val="00F26DDA"/>
    <w:rsid w:val="00F30452"/>
    <w:rsid w:val="00F331C5"/>
    <w:rsid w:val="00F505F4"/>
    <w:rsid w:val="00F673A2"/>
    <w:rsid w:val="00F75447"/>
    <w:rsid w:val="00F77077"/>
    <w:rsid w:val="00F85249"/>
    <w:rsid w:val="00F857B2"/>
    <w:rsid w:val="00FB0CFE"/>
    <w:rsid w:val="00FB1DB5"/>
    <w:rsid w:val="00FB477C"/>
    <w:rsid w:val="00FC5319"/>
    <w:rsid w:val="00FC63AD"/>
    <w:rsid w:val="00FE04C3"/>
    <w:rsid w:val="00FE4C9C"/>
    <w:rsid w:val="00FF3BFB"/>
    <w:rsid w:val="3C689867"/>
    <w:rsid w:val="40AD2479"/>
    <w:rsid w:val="47033DA0"/>
    <w:rsid w:val="489F0E0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B38F"/>
  <w15:docId w15:val="{8295857C-E8F7-4618-AE27-E7357FC8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68E"/>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F857B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DE1FE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01C0A"/>
  </w:style>
  <w:style w:type="character" w:styleId="Hyperlink">
    <w:name w:val="Hyperlink"/>
    <w:basedOn w:val="DefaultParagraphFont"/>
    <w:uiPriority w:val="99"/>
    <w:unhideWhenUsed/>
    <w:rsid w:val="00801C0A"/>
    <w:rPr>
      <w:color w:val="0000FF"/>
      <w:u w:val="single"/>
    </w:rPr>
  </w:style>
  <w:style w:type="character" w:customStyle="1" w:styleId="UnresolvedMention">
    <w:name w:val="Unresolved Mention"/>
    <w:basedOn w:val="DefaultParagraphFont"/>
    <w:uiPriority w:val="99"/>
    <w:semiHidden/>
    <w:unhideWhenUsed/>
    <w:rsid w:val="0022368E"/>
    <w:rPr>
      <w:color w:val="605E5C"/>
      <w:shd w:val="clear" w:color="auto" w:fill="E1DFDD"/>
    </w:rPr>
  </w:style>
  <w:style w:type="character" w:customStyle="1" w:styleId="link-without-visited-state">
    <w:name w:val="link-without-visited-state"/>
    <w:basedOn w:val="DefaultParagraphFont"/>
    <w:rsid w:val="0022368E"/>
  </w:style>
  <w:style w:type="paragraph" w:styleId="NormalWeb">
    <w:name w:val="Normal (Web)"/>
    <w:basedOn w:val="Normal"/>
    <w:uiPriority w:val="99"/>
    <w:unhideWhenUsed/>
    <w:rsid w:val="003B766E"/>
    <w:pPr>
      <w:spacing w:before="100" w:beforeAutospacing="1" w:after="100" w:afterAutospacing="1"/>
    </w:pPr>
  </w:style>
  <w:style w:type="character" w:styleId="FollowedHyperlink">
    <w:name w:val="FollowedHyperlink"/>
    <w:basedOn w:val="DefaultParagraphFont"/>
    <w:uiPriority w:val="99"/>
    <w:semiHidden/>
    <w:unhideWhenUsed/>
    <w:rsid w:val="006947D5"/>
    <w:rPr>
      <w:color w:val="954F72" w:themeColor="followedHyperlink"/>
      <w:u w:val="single"/>
    </w:rPr>
  </w:style>
  <w:style w:type="character" w:customStyle="1" w:styleId="Heading3Char">
    <w:name w:val="Heading 3 Char"/>
    <w:basedOn w:val="DefaultParagraphFont"/>
    <w:link w:val="Heading3"/>
    <w:uiPriority w:val="9"/>
    <w:rsid w:val="00DE1FE2"/>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772BD6"/>
    <w:pPr>
      <w:tabs>
        <w:tab w:val="center" w:pos="4680"/>
        <w:tab w:val="right" w:pos="9360"/>
      </w:tabs>
    </w:pPr>
  </w:style>
  <w:style w:type="character" w:customStyle="1" w:styleId="HeaderChar">
    <w:name w:val="Header Char"/>
    <w:basedOn w:val="DefaultParagraphFont"/>
    <w:link w:val="Header"/>
    <w:uiPriority w:val="99"/>
    <w:rsid w:val="00772BD6"/>
    <w:rPr>
      <w:rFonts w:ascii="Times New Roman" w:eastAsia="Times New Roman" w:hAnsi="Times New Roman" w:cs="Times New Roman"/>
      <w:lang w:eastAsia="en-GB"/>
    </w:rPr>
  </w:style>
  <w:style w:type="paragraph" w:styleId="Footer">
    <w:name w:val="footer"/>
    <w:basedOn w:val="Normal"/>
    <w:link w:val="FooterChar"/>
    <w:uiPriority w:val="99"/>
    <w:unhideWhenUsed/>
    <w:rsid w:val="00772BD6"/>
    <w:pPr>
      <w:tabs>
        <w:tab w:val="center" w:pos="4680"/>
        <w:tab w:val="right" w:pos="9360"/>
      </w:tabs>
    </w:pPr>
  </w:style>
  <w:style w:type="character" w:customStyle="1" w:styleId="FooterChar">
    <w:name w:val="Footer Char"/>
    <w:basedOn w:val="DefaultParagraphFont"/>
    <w:link w:val="Footer"/>
    <w:uiPriority w:val="99"/>
    <w:rsid w:val="00772BD6"/>
    <w:rPr>
      <w:rFonts w:ascii="Times New Roman" w:eastAsia="Times New Roman" w:hAnsi="Times New Roman" w:cs="Times New Roman"/>
      <w:lang w:eastAsia="en-GB"/>
    </w:rPr>
  </w:style>
  <w:style w:type="paragraph" w:styleId="ListParagraph">
    <w:name w:val="List Paragraph"/>
    <w:basedOn w:val="Normal"/>
    <w:uiPriority w:val="34"/>
    <w:qFormat/>
    <w:rsid w:val="004E295B"/>
    <w:pPr>
      <w:ind w:left="720"/>
      <w:contextualSpacing/>
    </w:pPr>
  </w:style>
  <w:style w:type="character" w:styleId="Emphasis">
    <w:name w:val="Emphasis"/>
    <w:basedOn w:val="DefaultParagraphFont"/>
    <w:uiPriority w:val="20"/>
    <w:qFormat/>
    <w:rsid w:val="005F6540"/>
    <w:rPr>
      <w:i/>
      <w:iCs/>
    </w:rPr>
  </w:style>
  <w:style w:type="character" w:customStyle="1" w:styleId="Heading1Char">
    <w:name w:val="Heading 1 Char"/>
    <w:basedOn w:val="DefaultParagraphFont"/>
    <w:link w:val="Heading1"/>
    <w:uiPriority w:val="9"/>
    <w:rsid w:val="00F857B2"/>
    <w:rPr>
      <w:rFonts w:asciiTheme="majorHAnsi" w:eastAsiaTheme="majorEastAsia" w:hAnsiTheme="majorHAnsi" w:cstheme="majorBidi"/>
      <w:color w:val="2F5496" w:themeColor="accent1" w:themeShade="BF"/>
      <w:sz w:val="32"/>
      <w:szCs w:val="32"/>
      <w:lang w:eastAsia="en-GB"/>
    </w:rPr>
  </w:style>
  <w:style w:type="character" w:styleId="Strong">
    <w:name w:val="Strong"/>
    <w:basedOn w:val="DefaultParagraphFont"/>
    <w:uiPriority w:val="22"/>
    <w:qFormat/>
    <w:rsid w:val="00F857B2"/>
    <w:rPr>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3188A"/>
    <w:rPr>
      <w:b/>
      <w:bCs/>
    </w:rPr>
  </w:style>
  <w:style w:type="character" w:customStyle="1" w:styleId="CommentSubjectChar">
    <w:name w:val="Comment Subject Char"/>
    <w:basedOn w:val="CommentTextChar"/>
    <w:link w:val="CommentSubject"/>
    <w:uiPriority w:val="99"/>
    <w:semiHidden/>
    <w:rsid w:val="0093188A"/>
    <w:rPr>
      <w:rFonts w:ascii="Times New Roman" w:eastAsia="Times New Roman" w:hAnsi="Times New Roman" w:cs="Times New Roman"/>
      <w:b/>
      <w:bCs/>
      <w:sz w:val="20"/>
      <w:szCs w:val="20"/>
      <w:lang w:eastAsia="en-GB"/>
    </w:rPr>
  </w:style>
  <w:style w:type="paragraph" w:styleId="Revision">
    <w:name w:val="Revision"/>
    <w:hidden/>
    <w:uiPriority w:val="99"/>
    <w:semiHidden/>
    <w:rsid w:val="00FB1DB5"/>
    <w:rPr>
      <w:rFonts w:ascii="Times New Roman" w:eastAsia="Times New Roman" w:hAnsi="Times New Roman" w:cs="Times New Roman"/>
      <w:lang w:eastAsia="en-GB"/>
    </w:rPr>
  </w:style>
  <w:style w:type="paragraph" w:customStyle="1" w:styleId="xmsonormal">
    <w:name w:val="x_msonormal"/>
    <w:basedOn w:val="Normal"/>
    <w:rsid w:val="003652F4"/>
    <w:rPr>
      <w:rFonts w:ascii="Calibri" w:eastAsiaTheme="minorHAnsi" w:hAnsi="Calibri" w:cs="Calibri"/>
      <w:sz w:val="22"/>
      <w:szCs w:val="22"/>
      <w:lang w:val="en-US" w:eastAsia="en-US"/>
    </w:rPr>
  </w:style>
  <w:style w:type="character" w:customStyle="1" w:styleId="xxmsonormal">
    <w:name w:val="x_x_msonormal"/>
    <w:basedOn w:val="DefaultParagraphFont"/>
    <w:rsid w:val="003652F4"/>
  </w:style>
  <w:style w:type="character" w:customStyle="1" w:styleId="xcontentpasted0">
    <w:name w:val="x_contentpasted0"/>
    <w:basedOn w:val="DefaultParagraphFont"/>
    <w:rsid w:val="003652F4"/>
  </w:style>
  <w:style w:type="character" w:customStyle="1" w:styleId="xcontentpasted2">
    <w:name w:val="x_contentpasted2"/>
    <w:basedOn w:val="DefaultParagraphFont"/>
    <w:rsid w:val="003652F4"/>
  </w:style>
  <w:style w:type="character" w:customStyle="1" w:styleId="xcontentpasted5">
    <w:name w:val="x_contentpasted5"/>
    <w:basedOn w:val="DefaultParagraphFont"/>
    <w:rsid w:val="003652F4"/>
  </w:style>
  <w:style w:type="character" w:customStyle="1" w:styleId="xcontentpasted1">
    <w:name w:val="x_contentpasted1"/>
    <w:basedOn w:val="DefaultParagraphFont"/>
    <w:rsid w:val="003652F4"/>
  </w:style>
  <w:style w:type="character" w:customStyle="1" w:styleId="xcontentpasted3">
    <w:name w:val="x_contentpasted3"/>
    <w:basedOn w:val="DefaultParagraphFont"/>
    <w:rsid w:val="003652F4"/>
  </w:style>
  <w:style w:type="character" w:customStyle="1" w:styleId="xcontentpasted4">
    <w:name w:val="x_contentpasted4"/>
    <w:basedOn w:val="DefaultParagraphFont"/>
    <w:rsid w:val="003652F4"/>
  </w:style>
  <w:style w:type="character" w:customStyle="1" w:styleId="xcontentpasted6">
    <w:name w:val="x_contentpasted6"/>
    <w:basedOn w:val="DefaultParagraphFont"/>
    <w:rsid w:val="003652F4"/>
  </w:style>
  <w:style w:type="paragraph" w:customStyle="1" w:styleId="xmsolistparagraph">
    <w:name w:val="x_msolistparagraph"/>
    <w:basedOn w:val="Normal"/>
    <w:rsid w:val="00AA10BF"/>
    <w:pPr>
      <w:spacing w:before="100" w:beforeAutospacing="1" w:after="100" w:afterAutospacing="1"/>
    </w:pPr>
    <w:rPr>
      <w:rFonts w:ascii="Calibri" w:eastAsiaTheme="minorHAnsi" w:hAnsi="Calibri" w:cs="Calibri"/>
      <w:sz w:val="22"/>
      <w:szCs w:val="22"/>
    </w:rPr>
  </w:style>
  <w:style w:type="paragraph" w:customStyle="1" w:styleId="ql-indent-1">
    <w:name w:val="ql-indent-1"/>
    <w:basedOn w:val="Normal"/>
    <w:rsid w:val="00B9303F"/>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72320">
      <w:bodyDiv w:val="1"/>
      <w:marLeft w:val="0"/>
      <w:marRight w:val="0"/>
      <w:marTop w:val="0"/>
      <w:marBottom w:val="0"/>
      <w:divBdr>
        <w:top w:val="none" w:sz="0" w:space="0" w:color="auto"/>
        <w:left w:val="none" w:sz="0" w:space="0" w:color="auto"/>
        <w:bottom w:val="none" w:sz="0" w:space="0" w:color="auto"/>
        <w:right w:val="none" w:sz="0" w:space="0" w:color="auto"/>
      </w:divBdr>
    </w:div>
    <w:div w:id="290020581">
      <w:bodyDiv w:val="1"/>
      <w:marLeft w:val="0"/>
      <w:marRight w:val="0"/>
      <w:marTop w:val="0"/>
      <w:marBottom w:val="0"/>
      <w:divBdr>
        <w:top w:val="none" w:sz="0" w:space="0" w:color="auto"/>
        <w:left w:val="none" w:sz="0" w:space="0" w:color="auto"/>
        <w:bottom w:val="none" w:sz="0" w:space="0" w:color="auto"/>
        <w:right w:val="none" w:sz="0" w:space="0" w:color="auto"/>
      </w:divBdr>
    </w:div>
    <w:div w:id="337736831">
      <w:bodyDiv w:val="1"/>
      <w:marLeft w:val="0"/>
      <w:marRight w:val="0"/>
      <w:marTop w:val="0"/>
      <w:marBottom w:val="0"/>
      <w:divBdr>
        <w:top w:val="none" w:sz="0" w:space="0" w:color="auto"/>
        <w:left w:val="none" w:sz="0" w:space="0" w:color="auto"/>
        <w:bottom w:val="none" w:sz="0" w:space="0" w:color="auto"/>
        <w:right w:val="none" w:sz="0" w:space="0" w:color="auto"/>
      </w:divBdr>
      <w:divsChild>
        <w:div w:id="1874417917">
          <w:marLeft w:val="0"/>
          <w:marRight w:val="0"/>
          <w:marTop w:val="0"/>
          <w:marBottom w:val="300"/>
          <w:divBdr>
            <w:top w:val="none" w:sz="0" w:space="0" w:color="auto"/>
            <w:left w:val="none" w:sz="0" w:space="0" w:color="auto"/>
            <w:bottom w:val="none" w:sz="0" w:space="0" w:color="auto"/>
            <w:right w:val="none" w:sz="0" w:space="0" w:color="auto"/>
          </w:divBdr>
        </w:div>
      </w:divsChild>
    </w:div>
    <w:div w:id="370961046">
      <w:bodyDiv w:val="1"/>
      <w:marLeft w:val="0"/>
      <w:marRight w:val="0"/>
      <w:marTop w:val="0"/>
      <w:marBottom w:val="0"/>
      <w:divBdr>
        <w:top w:val="none" w:sz="0" w:space="0" w:color="auto"/>
        <w:left w:val="none" w:sz="0" w:space="0" w:color="auto"/>
        <w:bottom w:val="none" w:sz="0" w:space="0" w:color="auto"/>
        <w:right w:val="none" w:sz="0" w:space="0" w:color="auto"/>
      </w:divBdr>
    </w:div>
    <w:div w:id="429279894">
      <w:bodyDiv w:val="1"/>
      <w:marLeft w:val="0"/>
      <w:marRight w:val="0"/>
      <w:marTop w:val="0"/>
      <w:marBottom w:val="0"/>
      <w:divBdr>
        <w:top w:val="none" w:sz="0" w:space="0" w:color="auto"/>
        <w:left w:val="none" w:sz="0" w:space="0" w:color="auto"/>
        <w:bottom w:val="none" w:sz="0" w:space="0" w:color="auto"/>
        <w:right w:val="none" w:sz="0" w:space="0" w:color="auto"/>
      </w:divBdr>
    </w:div>
    <w:div w:id="466320982">
      <w:bodyDiv w:val="1"/>
      <w:marLeft w:val="0"/>
      <w:marRight w:val="0"/>
      <w:marTop w:val="0"/>
      <w:marBottom w:val="0"/>
      <w:divBdr>
        <w:top w:val="none" w:sz="0" w:space="0" w:color="auto"/>
        <w:left w:val="none" w:sz="0" w:space="0" w:color="auto"/>
        <w:bottom w:val="none" w:sz="0" w:space="0" w:color="auto"/>
        <w:right w:val="none" w:sz="0" w:space="0" w:color="auto"/>
      </w:divBdr>
    </w:div>
    <w:div w:id="692148913">
      <w:bodyDiv w:val="1"/>
      <w:marLeft w:val="0"/>
      <w:marRight w:val="0"/>
      <w:marTop w:val="0"/>
      <w:marBottom w:val="0"/>
      <w:divBdr>
        <w:top w:val="none" w:sz="0" w:space="0" w:color="auto"/>
        <w:left w:val="none" w:sz="0" w:space="0" w:color="auto"/>
        <w:bottom w:val="none" w:sz="0" w:space="0" w:color="auto"/>
        <w:right w:val="none" w:sz="0" w:space="0" w:color="auto"/>
      </w:divBdr>
    </w:div>
    <w:div w:id="886457445">
      <w:bodyDiv w:val="1"/>
      <w:marLeft w:val="0"/>
      <w:marRight w:val="0"/>
      <w:marTop w:val="0"/>
      <w:marBottom w:val="0"/>
      <w:divBdr>
        <w:top w:val="none" w:sz="0" w:space="0" w:color="auto"/>
        <w:left w:val="none" w:sz="0" w:space="0" w:color="auto"/>
        <w:bottom w:val="none" w:sz="0" w:space="0" w:color="auto"/>
        <w:right w:val="none" w:sz="0" w:space="0" w:color="auto"/>
      </w:divBdr>
    </w:div>
    <w:div w:id="1132475892">
      <w:bodyDiv w:val="1"/>
      <w:marLeft w:val="0"/>
      <w:marRight w:val="0"/>
      <w:marTop w:val="0"/>
      <w:marBottom w:val="0"/>
      <w:divBdr>
        <w:top w:val="none" w:sz="0" w:space="0" w:color="auto"/>
        <w:left w:val="none" w:sz="0" w:space="0" w:color="auto"/>
        <w:bottom w:val="none" w:sz="0" w:space="0" w:color="auto"/>
        <w:right w:val="none" w:sz="0" w:space="0" w:color="auto"/>
      </w:divBdr>
    </w:div>
    <w:div w:id="1277174517">
      <w:bodyDiv w:val="1"/>
      <w:marLeft w:val="0"/>
      <w:marRight w:val="0"/>
      <w:marTop w:val="0"/>
      <w:marBottom w:val="0"/>
      <w:divBdr>
        <w:top w:val="none" w:sz="0" w:space="0" w:color="auto"/>
        <w:left w:val="none" w:sz="0" w:space="0" w:color="auto"/>
        <w:bottom w:val="none" w:sz="0" w:space="0" w:color="auto"/>
        <w:right w:val="none" w:sz="0" w:space="0" w:color="auto"/>
      </w:divBdr>
    </w:div>
    <w:div w:id="1400635412">
      <w:bodyDiv w:val="1"/>
      <w:marLeft w:val="0"/>
      <w:marRight w:val="0"/>
      <w:marTop w:val="0"/>
      <w:marBottom w:val="0"/>
      <w:divBdr>
        <w:top w:val="none" w:sz="0" w:space="0" w:color="auto"/>
        <w:left w:val="none" w:sz="0" w:space="0" w:color="auto"/>
        <w:bottom w:val="none" w:sz="0" w:space="0" w:color="auto"/>
        <w:right w:val="none" w:sz="0" w:space="0" w:color="auto"/>
      </w:divBdr>
    </w:div>
    <w:div w:id="1436631149">
      <w:bodyDiv w:val="1"/>
      <w:marLeft w:val="0"/>
      <w:marRight w:val="0"/>
      <w:marTop w:val="0"/>
      <w:marBottom w:val="0"/>
      <w:divBdr>
        <w:top w:val="none" w:sz="0" w:space="0" w:color="auto"/>
        <w:left w:val="none" w:sz="0" w:space="0" w:color="auto"/>
        <w:bottom w:val="none" w:sz="0" w:space="0" w:color="auto"/>
        <w:right w:val="none" w:sz="0" w:space="0" w:color="auto"/>
      </w:divBdr>
      <w:divsChild>
        <w:div w:id="1241450876">
          <w:marLeft w:val="0"/>
          <w:marRight w:val="0"/>
          <w:marTop w:val="0"/>
          <w:marBottom w:val="0"/>
          <w:divBdr>
            <w:top w:val="none" w:sz="0" w:space="0" w:color="auto"/>
            <w:left w:val="none" w:sz="0" w:space="0" w:color="auto"/>
            <w:bottom w:val="none" w:sz="0" w:space="0" w:color="auto"/>
            <w:right w:val="none" w:sz="0" w:space="0" w:color="auto"/>
          </w:divBdr>
          <w:divsChild>
            <w:div w:id="17408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71619">
      <w:bodyDiv w:val="1"/>
      <w:marLeft w:val="0"/>
      <w:marRight w:val="0"/>
      <w:marTop w:val="0"/>
      <w:marBottom w:val="0"/>
      <w:divBdr>
        <w:top w:val="none" w:sz="0" w:space="0" w:color="auto"/>
        <w:left w:val="none" w:sz="0" w:space="0" w:color="auto"/>
        <w:bottom w:val="none" w:sz="0" w:space="0" w:color="auto"/>
        <w:right w:val="none" w:sz="0" w:space="0" w:color="auto"/>
      </w:divBdr>
      <w:divsChild>
        <w:div w:id="1161696336">
          <w:marLeft w:val="0"/>
          <w:marRight w:val="0"/>
          <w:marTop w:val="0"/>
          <w:marBottom w:val="0"/>
          <w:divBdr>
            <w:top w:val="none" w:sz="0" w:space="0" w:color="auto"/>
            <w:left w:val="none" w:sz="0" w:space="0" w:color="auto"/>
            <w:bottom w:val="none" w:sz="0" w:space="0" w:color="auto"/>
            <w:right w:val="none" w:sz="0" w:space="0" w:color="auto"/>
          </w:divBdr>
          <w:divsChild>
            <w:div w:id="2013214128">
              <w:marLeft w:val="0"/>
              <w:marRight w:val="0"/>
              <w:marTop w:val="0"/>
              <w:marBottom w:val="0"/>
              <w:divBdr>
                <w:top w:val="none" w:sz="0" w:space="0" w:color="auto"/>
                <w:left w:val="none" w:sz="0" w:space="0" w:color="auto"/>
                <w:bottom w:val="none" w:sz="0" w:space="0" w:color="auto"/>
                <w:right w:val="none" w:sz="0" w:space="0" w:color="auto"/>
              </w:divBdr>
              <w:divsChild>
                <w:div w:id="397559209">
                  <w:marLeft w:val="0"/>
                  <w:marRight w:val="0"/>
                  <w:marTop w:val="0"/>
                  <w:marBottom w:val="0"/>
                  <w:divBdr>
                    <w:top w:val="none" w:sz="0" w:space="0" w:color="auto"/>
                    <w:left w:val="none" w:sz="0" w:space="0" w:color="auto"/>
                    <w:bottom w:val="none" w:sz="0" w:space="0" w:color="auto"/>
                    <w:right w:val="none" w:sz="0" w:space="0" w:color="auto"/>
                  </w:divBdr>
                  <w:divsChild>
                    <w:div w:id="6633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927873">
      <w:bodyDiv w:val="1"/>
      <w:marLeft w:val="0"/>
      <w:marRight w:val="0"/>
      <w:marTop w:val="0"/>
      <w:marBottom w:val="0"/>
      <w:divBdr>
        <w:top w:val="none" w:sz="0" w:space="0" w:color="auto"/>
        <w:left w:val="none" w:sz="0" w:space="0" w:color="auto"/>
        <w:bottom w:val="none" w:sz="0" w:space="0" w:color="auto"/>
        <w:right w:val="none" w:sz="0" w:space="0" w:color="auto"/>
      </w:divBdr>
    </w:div>
    <w:div w:id="1553035932">
      <w:bodyDiv w:val="1"/>
      <w:marLeft w:val="0"/>
      <w:marRight w:val="0"/>
      <w:marTop w:val="0"/>
      <w:marBottom w:val="0"/>
      <w:divBdr>
        <w:top w:val="none" w:sz="0" w:space="0" w:color="auto"/>
        <w:left w:val="none" w:sz="0" w:space="0" w:color="auto"/>
        <w:bottom w:val="none" w:sz="0" w:space="0" w:color="auto"/>
        <w:right w:val="none" w:sz="0" w:space="0" w:color="auto"/>
      </w:divBdr>
    </w:div>
    <w:div w:id="1656228038">
      <w:bodyDiv w:val="1"/>
      <w:marLeft w:val="0"/>
      <w:marRight w:val="0"/>
      <w:marTop w:val="0"/>
      <w:marBottom w:val="0"/>
      <w:divBdr>
        <w:top w:val="none" w:sz="0" w:space="0" w:color="auto"/>
        <w:left w:val="none" w:sz="0" w:space="0" w:color="auto"/>
        <w:bottom w:val="none" w:sz="0" w:space="0" w:color="auto"/>
        <w:right w:val="none" w:sz="0" w:space="0" w:color="auto"/>
      </w:divBdr>
    </w:div>
    <w:div w:id="1787119230">
      <w:bodyDiv w:val="1"/>
      <w:marLeft w:val="0"/>
      <w:marRight w:val="0"/>
      <w:marTop w:val="0"/>
      <w:marBottom w:val="0"/>
      <w:divBdr>
        <w:top w:val="none" w:sz="0" w:space="0" w:color="auto"/>
        <w:left w:val="none" w:sz="0" w:space="0" w:color="auto"/>
        <w:bottom w:val="none" w:sz="0" w:space="0" w:color="auto"/>
        <w:right w:val="none" w:sz="0" w:space="0" w:color="auto"/>
      </w:divBdr>
    </w:div>
    <w:div w:id="1921133304">
      <w:bodyDiv w:val="1"/>
      <w:marLeft w:val="0"/>
      <w:marRight w:val="0"/>
      <w:marTop w:val="0"/>
      <w:marBottom w:val="0"/>
      <w:divBdr>
        <w:top w:val="none" w:sz="0" w:space="0" w:color="auto"/>
        <w:left w:val="none" w:sz="0" w:space="0" w:color="auto"/>
        <w:bottom w:val="none" w:sz="0" w:space="0" w:color="auto"/>
        <w:right w:val="none" w:sz="0" w:space="0" w:color="auto"/>
      </w:divBdr>
    </w:div>
    <w:div w:id="2015301902">
      <w:bodyDiv w:val="1"/>
      <w:marLeft w:val="0"/>
      <w:marRight w:val="0"/>
      <w:marTop w:val="0"/>
      <w:marBottom w:val="0"/>
      <w:divBdr>
        <w:top w:val="none" w:sz="0" w:space="0" w:color="auto"/>
        <w:left w:val="none" w:sz="0" w:space="0" w:color="auto"/>
        <w:bottom w:val="none" w:sz="0" w:space="0" w:color="auto"/>
        <w:right w:val="none" w:sz="0" w:space="0" w:color="auto"/>
      </w:divBdr>
    </w:div>
    <w:div w:id="2092695710">
      <w:bodyDiv w:val="1"/>
      <w:marLeft w:val="0"/>
      <w:marRight w:val="0"/>
      <w:marTop w:val="0"/>
      <w:marBottom w:val="0"/>
      <w:divBdr>
        <w:top w:val="none" w:sz="0" w:space="0" w:color="auto"/>
        <w:left w:val="none" w:sz="0" w:space="0" w:color="auto"/>
        <w:bottom w:val="none" w:sz="0" w:space="0" w:color="auto"/>
        <w:right w:val="none" w:sz="0" w:space="0" w:color="auto"/>
      </w:divBdr>
    </w:div>
    <w:div w:id="2141680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remy.merckel@coxautoin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xautomotive.h5mag.com/autofocus8/hom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oxautomotive.h5mag.com/autofocus8/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7626E8A-A15D-1948-B0F7-C60BC4E6742E}">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2AA55132FCC44996FA4BEB08BF0C7" ma:contentTypeVersion="16" ma:contentTypeDescription="Create a new document." ma:contentTypeScope="" ma:versionID="8e12d03fb21d33266b16152b8d7224bd">
  <xsd:schema xmlns:xsd="http://www.w3.org/2001/XMLSchema" xmlns:xs="http://www.w3.org/2001/XMLSchema" xmlns:p="http://schemas.microsoft.com/office/2006/metadata/properties" xmlns:ns2="2c6c6e67-b18c-4143-a3bc-baa4fb573606" xmlns:ns3="d5417006-b6f3-49ff-afc0-dcf4a1627deb" targetNamespace="http://schemas.microsoft.com/office/2006/metadata/properties" ma:root="true" ma:fieldsID="ca2c38e47c25b43813071ea499ff7c52" ns2:_="" ns3:_="">
    <xsd:import namespace="2c6c6e67-b18c-4143-a3bc-baa4fb573606"/>
    <xsd:import namespace="d5417006-b6f3-49ff-afc0-dcf4a1627d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c6e67-b18c-4143-a3bc-baa4fb573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bfbdd4-439c-4d2c-b8a8-98ece9e7210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417006-b6f3-49ff-afc0-dcf4a1627d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1ccee8e-ff37-43f7-aae8-dd09f9158602}" ma:internalName="TaxCatchAll" ma:showField="CatchAllData" ma:web="d5417006-b6f3-49ff-afc0-dcf4a1627d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417006-b6f3-49ff-afc0-dcf4a1627deb" xsi:nil="true"/>
    <lcf76f155ced4ddcb4097134ff3c332f xmlns="2c6c6e67-b18c-4143-a3bc-baa4fb5736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DE61DC-38C9-46AE-B981-204EA87DF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c6e67-b18c-4143-a3bc-baa4fb573606"/>
    <ds:schemaRef ds:uri="d5417006-b6f3-49ff-afc0-dcf4a1627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82D427-5CAB-4EE5-B42F-46A796FA9E40}">
  <ds:schemaRefs>
    <ds:schemaRef ds:uri="http://schemas.microsoft.com/sharepoint/v3/contenttype/forms"/>
  </ds:schemaRefs>
</ds:datastoreItem>
</file>

<file path=customXml/itemProps3.xml><?xml version="1.0" encoding="utf-8"?>
<ds:datastoreItem xmlns:ds="http://schemas.openxmlformats.org/officeDocument/2006/customXml" ds:itemID="{77051B34-D278-4D16-A767-427BA2197339}">
  <ds:schemaRefs>
    <ds:schemaRef ds:uri="http://schemas.microsoft.com/office/2006/metadata/properties"/>
    <ds:schemaRef ds:uri="http://schemas.microsoft.com/office/infopath/2007/PartnerControls"/>
    <ds:schemaRef ds:uri="d5417006-b6f3-49ff-afc0-dcf4a1627deb"/>
    <ds:schemaRef ds:uri="2c6c6e67-b18c-4143-a3bc-baa4fb57360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Links>
    <vt:vector size="18" baseType="variant">
      <vt:variant>
        <vt:i4>6553605</vt:i4>
      </vt:variant>
      <vt:variant>
        <vt:i4>6</vt:i4>
      </vt:variant>
      <vt:variant>
        <vt:i4>0</vt:i4>
      </vt:variant>
      <vt:variant>
        <vt:i4>5</vt:i4>
      </vt:variant>
      <vt:variant>
        <vt:lpwstr>mailto:jeremy.merckel@coxautoinc.com</vt:lpwstr>
      </vt:variant>
      <vt:variant>
        <vt:lpwstr/>
      </vt:variant>
      <vt:variant>
        <vt:i4>2949229</vt:i4>
      </vt:variant>
      <vt:variant>
        <vt:i4>3</vt:i4>
      </vt:variant>
      <vt:variant>
        <vt:i4>0</vt:i4>
      </vt:variant>
      <vt:variant>
        <vt:i4>5</vt:i4>
      </vt:variant>
      <vt:variant>
        <vt:lpwstr>https://coxautomotive.h5mag.com/autofocus8/home</vt:lpwstr>
      </vt:variant>
      <vt:variant>
        <vt:lpwstr/>
      </vt:variant>
      <vt:variant>
        <vt:i4>2949229</vt:i4>
      </vt:variant>
      <vt:variant>
        <vt:i4>0</vt:i4>
      </vt:variant>
      <vt:variant>
        <vt:i4>0</vt:i4>
      </vt:variant>
      <vt:variant>
        <vt:i4>5</vt:i4>
      </vt:variant>
      <vt:variant>
        <vt:lpwstr>https://coxautomotive.h5mag.com/autofocus8/home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Merckel</dc:creator>
  <cp:keywords/>
  <dc:description/>
  <cp:lastModifiedBy>Samantha</cp:lastModifiedBy>
  <cp:revision>2</cp:revision>
  <cp:lastPrinted>2022-07-21T14:50:00Z</cp:lastPrinted>
  <dcterms:created xsi:type="dcterms:W3CDTF">2023-02-06T09:01:00Z</dcterms:created>
  <dcterms:modified xsi:type="dcterms:W3CDTF">2023-02-06T09:01:00Z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documentId_943</vt:lpwstr>
  </property>
  <property fmtid="{D5CDD505-2E9C-101B-9397-08002B2CF9AE}" pid="3" name="grammarly_documentContext">
    <vt:lpwstr>{"goals":[],"domain":"general","emotions":[],"dialect":"british"}</vt:lpwstr>
  </property>
  <property fmtid="{D5CDD505-2E9C-101B-9397-08002B2CF9AE}" pid="4" name="ContentTypeId">
    <vt:lpwstr>0x0101002092AA55132FCC44996FA4BEB08BF0C7</vt:lpwstr>
  </property>
  <property fmtid="{D5CDD505-2E9C-101B-9397-08002B2CF9AE}" pid="5" name="MediaServiceImageTags">
    <vt:lpwstr/>
  </property>
</Properties>
</file>